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8667CF" w:rsidRDefault="008667CF" w:rsidP="008667CF">
      <w:pPr>
        <w:rPr>
          <w:rFonts w:ascii="Century Gothic" w:hAnsi="Century Gothic"/>
          <w:b/>
          <w:szCs w:val="22"/>
          <w:u w:val="single"/>
        </w:rPr>
      </w:pPr>
      <w:r w:rsidRPr="008667CF">
        <w:rPr>
          <w:rFonts w:ascii="Century Gothic" w:hAnsi="Century Gothic"/>
          <w:b/>
          <w:szCs w:val="22"/>
          <w:u w:val="single"/>
        </w:rPr>
        <w:t>Genocide: Rwanda</w:t>
      </w:r>
    </w:p>
    <w:p w:rsidR="00000000" w:rsidRPr="008667CF" w:rsidRDefault="008667CF" w:rsidP="008667CF">
      <w:pPr>
        <w:numPr>
          <w:ilvl w:val="0"/>
          <w:numId w:val="1"/>
        </w:numPr>
        <w:rPr>
          <w:rFonts w:ascii="Century Gothic" w:hAnsi="Century Gothic"/>
          <w:sz w:val="22"/>
          <w:szCs w:val="22"/>
        </w:rPr>
      </w:pPr>
      <w:r w:rsidRPr="008667CF">
        <w:rPr>
          <w:rFonts w:ascii="Century Gothic" w:hAnsi="Century Gothic"/>
          <w:sz w:val="22"/>
          <w:szCs w:val="22"/>
        </w:rPr>
        <w:t>What is genocide?</w:t>
      </w:r>
    </w:p>
    <w:p w:rsidR="00000000" w:rsidRPr="008667CF" w:rsidRDefault="008667CF" w:rsidP="008667CF">
      <w:pPr>
        <w:numPr>
          <w:ilvl w:val="0"/>
          <w:numId w:val="1"/>
        </w:numPr>
        <w:rPr>
          <w:rFonts w:ascii="Century Gothic" w:hAnsi="Century Gothic"/>
          <w:sz w:val="22"/>
          <w:szCs w:val="22"/>
        </w:rPr>
      </w:pPr>
      <w:r w:rsidRPr="008667CF">
        <w:rPr>
          <w:rFonts w:ascii="Century Gothic" w:hAnsi="Century Gothic"/>
          <w:sz w:val="22"/>
          <w:szCs w:val="22"/>
        </w:rPr>
        <w:t>“The deliberate killing of a large group of people, especially those of a particular ethnic group, religion or nation.”</w:t>
      </w:r>
    </w:p>
    <w:p w:rsidR="008667CF" w:rsidRPr="008667CF" w:rsidRDefault="008667CF" w:rsidP="008667CF">
      <w:pPr>
        <w:jc w:val="right"/>
        <w:rPr>
          <w:rFonts w:ascii="Century Gothic" w:hAnsi="Century Gothic"/>
          <w:sz w:val="22"/>
          <w:szCs w:val="22"/>
        </w:rPr>
      </w:pPr>
      <w:r w:rsidRPr="008667CF">
        <w:rPr>
          <w:rFonts w:ascii="Century Gothic" w:hAnsi="Century Gothic"/>
          <w:sz w:val="22"/>
          <w:szCs w:val="22"/>
        </w:rPr>
        <w:t>Merriam Webster's Dictionary</w:t>
      </w:r>
    </w:p>
    <w:p w:rsidR="00000000" w:rsidRPr="008667CF" w:rsidRDefault="008667CF" w:rsidP="008667CF">
      <w:pPr>
        <w:rPr>
          <w:rFonts w:ascii="Century Gothic" w:hAnsi="Century Gothic"/>
          <w:szCs w:val="22"/>
          <w:u w:val="single"/>
        </w:rPr>
      </w:pPr>
      <w:r w:rsidRPr="008667CF">
        <w:rPr>
          <w:rFonts w:ascii="Century Gothic" w:hAnsi="Century Gothic"/>
          <w:szCs w:val="22"/>
          <w:u w:val="single"/>
        </w:rPr>
        <w:t>8 Stages of genocide</w:t>
      </w:r>
    </w:p>
    <w:p w:rsidR="00000000" w:rsidRPr="008667CF" w:rsidRDefault="008667CF" w:rsidP="008667CF">
      <w:pPr>
        <w:numPr>
          <w:ilvl w:val="0"/>
          <w:numId w:val="5"/>
        </w:numPr>
        <w:rPr>
          <w:rFonts w:ascii="Century Gothic" w:hAnsi="Century Gothic"/>
          <w:sz w:val="22"/>
          <w:szCs w:val="22"/>
        </w:rPr>
      </w:pPr>
      <w:r w:rsidRPr="008667CF">
        <w:rPr>
          <w:rFonts w:ascii="Century Gothic" w:hAnsi="Century Gothic"/>
          <w:sz w:val="22"/>
          <w:szCs w:val="22"/>
        </w:rPr>
        <w:t>Classification - classifying people into "us and them”</w:t>
      </w:r>
    </w:p>
    <w:p w:rsidR="00000000" w:rsidRPr="008667CF" w:rsidRDefault="008667CF" w:rsidP="008667CF">
      <w:pPr>
        <w:numPr>
          <w:ilvl w:val="0"/>
          <w:numId w:val="5"/>
        </w:numPr>
        <w:rPr>
          <w:rFonts w:ascii="Century Gothic" w:hAnsi="Century Gothic"/>
          <w:sz w:val="22"/>
          <w:szCs w:val="22"/>
        </w:rPr>
      </w:pPr>
      <w:r w:rsidRPr="008667CF">
        <w:rPr>
          <w:rFonts w:ascii="Century Gothic" w:hAnsi="Century Gothic"/>
          <w:sz w:val="22"/>
          <w:szCs w:val="22"/>
        </w:rPr>
        <w:t>Symbolization - Giving names to those who we classified. (</w:t>
      </w:r>
      <w:proofErr w:type="gramStart"/>
      <w:r w:rsidRPr="008667CF">
        <w:rPr>
          <w:rFonts w:ascii="Century Gothic" w:hAnsi="Century Gothic"/>
          <w:sz w:val="22"/>
          <w:szCs w:val="22"/>
        </w:rPr>
        <w:t>ex</w:t>
      </w:r>
      <w:proofErr w:type="gramEnd"/>
      <w:r w:rsidRPr="008667CF">
        <w:rPr>
          <w:rFonts w:ascii="Century Gothic" w:hAnsi="Century Gothic"/>
          <w:sz w:val="22"/>
          <w:szCs w:val="22"/>
        </w:rPr>
        <w:t>. "Jews" or "gypsies")</w:t>
      </w:r>
    </w:p>
    <w:p w:rsidR="00000000" w:rsidRPr="008667CF" w:rsidRDefault="008667CF" w:rsidP="008667CF">
      <w:pPr>
        <w:numPr>
          <w:ilvl w:val="0"/>
          <w:numId w:val="5"/>
        </w:numPr>
        <w:rPr>
          <w:rFonts w:ascii="Century Gothic" w:hAnsi="Century Gothic"/>
          <w:sz w:val="22"/>
          <w:szCs w:val="22"/>
        </w:rPr>
      </w:pPr>
      <w:r w:rsidRPr="008667CF">
        <w:rPr>
          <w:rFonts w:ascii="Century Gothic" w:hAnsi="Century Gothic"/>
          <w:sz w:val="22"/>
          <w:szCs w:val="22"/>
        </w:rPr>
        <w:t>Dehumanization - denying the humanity of one of the groups and making th</w:t>
      </w:r>
      <w:r w:rsidRPr="008667CF">
        <w:rPr>
          <w:rFonts w:ascii="Century Gothic" w:hAnsi="Century Gothic"/>
          <w:sz w:val="22"/>
          <w:szCs w:val="22"/>
        </w:rPr>
        <w:t>em equal to animals, vermin, insects or other non-human things. Usually hate propaganda and advertising is used to make the victim's group seem worse.</w:t>
      </w:r>
    </w:p>
    <w:p w:rsidR="00000000" w:rsidRPr="008667CF" w:rsidRDefault="008667CF" w:rsidP="008667CF">
      <w:pPr>
        <w:numPr>
          <w:ilvl w:val="0"/>
          <w:numId w:val="5"/>
        </w:numPr>
        <w:rPr>
          <w:rFonts w:ascii="Century Gothic" w:hAnsi="Century Gothic"/>
          <w:sz w:val="22"/>
          <w:szCs w:val="22"/>
        </w:rPr>
      </w:pPr>
      <w:r w:rsidRPr="008667CF">
        <w:rPr>
          <w:rFonts w:ascii="Century Gothic" w:hAnsi="Century Gothic"/>
          <w:sz w:val="22"/>
          <w:szCs w:val="22"/>
        </w:rPr>
        <w:t xml:space="preserve">Organization - </w:t>
      </w:r>
      <w:proofErr w:type="gramStart"/>
      <w:r w:rsidRPr="008667CF">
        <w:rPr>
          <w:rFonts w:ascii="Century Gothic" w:hAnsi="Century Gothic"/>
          <w:sz w:val="22"/>
          <w:szCs w:val="22"/>
        </w:rPr>
        <w:t>Genocide is always organiz</w:t>
      </w:r>
      <w:r w:rsidRPr="008667CF">
        <w:rPr>
          <w:rFonts w:ascii="Century Gothic" w:hAnsi="Century Gothic"/>
          <w:sz w:val="22"/>
          <w:szCs w:val="22"/>
        </w:rPr>
        <w:t>ed by either the state or informally by an outside group</w:t>
      </w:r>
      <w:proofErr w:type="gramEnd"/>
      <w:r w:rsidRPr="008667CF">
        <w:rPr>
          <w:rFonts w:ascii="Century Gothic" w:hAnsi="Century Gothic"/>
          <w:sz w:val="22"/>
          <w:szCs w:val="22"/>
        </w:rPr>
        <w:t>. Plans are drawn up to train militias and arm them and how to go about killing the classified group.</w:t>
      </w:r>
    </w:p>
    <w:p w:rsidR="00000000" w:rsidRPr="008667CF" w:rsidRDefault="008667CF" w:rsidP="008667CF">
      <w:pPr>
        <w:numPr>
          <w:ilvl w:val="0"/>
          <w:numId w:val="5"/>
        </w:numPr>
        <w:rPr>
          <w:rFonts w:ascii="Century Gothic" w:hAnsi="Century Gothic"/>
          <w:sz w:val="22"/>
          <w:szCs w:val="22"/>
        </w:rPr>
      </w:pPr>
      <w:r w:rsidRPr="008667CF">
        <w:rPr>
          <w:rFonts w:ascii="Century Gothic" w:hAnsi="Century Gothic"/>
          <w:sz w:val="22"/>
          <w:szCs w:val="22"/>
        </w:rPr>
        <w:t>Polarization - Extremists drive the groups apart. Laws are created to prevent interaction with th</w:t>
      </w:r>
      <w:bookmarkStart w:id="0" w:name="_GoBack"/>
      <w:bookmarkEnd w:id="0"/>
      <w:r w:rsidRPr="008667CF">
        <w:rPr>
          <w:rFonts w:ascii="Century Gothic" w:hAnsi="Century Gothic"/>
          <w:sz w:val="22"/>
          <w:szCs w:val="22"/>
        </w:rPr>
        <w:t xml:space="preserve">em or </w:t>
      </w:r>
      <w:proofErr w:type="gramStart"/>
      <w:r w:rsidRPr="008667CF">
        <w:rPr>
          <w:rFonts w:ascii="Century Gothic" w:hAnsi="Century Gothic"/>
          <w:sz w:val="22"/>
          <w:szCs w:val="22"/>
        </w:rPr>
        <w:t>even  intermarriage</w:t>
      </w:r>
      <w:proofErr w:type="gramEnd"/>
      <w:r w:rsidRPr="008667CF">
        <w:rPr>
          <w:rFonts w:ascii="Century Gothic" w:hAnsi="Century Gothic"/>
          <w:sz w:val="22"/>
          <w:szCs w:val="22"/>
        </w:rPr>
        <w:t>.</w:t>
      </w:r>
    </w:p>
    <w:p w:rsidR="00000000" w:rsidRPr="008667CF" w:rsidRDefault="008667CF" w:rsidP="008667CF">
      <w:pPr>
        <w:numPr>
          <w:ilvl w:val="0"/>
          <w:numId w:val="5"/>
        </w:numPr>
        <w:rPr>
          <w:rFonts w:ascii="Century Gothic" w:hAnsi="Century Gothic"/>
          <w:sz w:val="22"/>
          <w:szCs w:val="22"/>
        </w:rPr>
      </w:pPr>
      <w:r w:rsidRPr="008667CF">
        <w:rPr>
          <w:rFonts w:ascii="Century Gothic" w:hAnsi="Century Gothic"/>
          <w:sz w:val="22"/>
          <w:szCs w:val="22"/>
        </w:rPr>
        <w:t xml:space="preserve">Identification </w:t>
      </w:r>
      <w:r w:rsidRPr="008667CF">
        <w:rPr>
          <w:rFonts w:ascii="Century Gothic" w:hAnsi="Century Gothic"/>
          <w:sz w:val="22"/>
          <w:szCs w:val="22"/>
        </w:rPr>
        <w:t>- Victims are identified and separated out because of their ethnic or religious identity. The lists are drawn up of who are going to exterminated. Members of the group are forced to wear symbols to identify them as the target. </w:t>
      </w:r>
    </w:p>
    <w:p w:rsidR="00000000" w:rsidRPr="008667CF" w:rsidRDefault="008667CF" w:rsidP="008667CF">
      <w:pPr>
        <w:numPr>
          <w:ilvl w:val="0"/>
          <w:numId w:val="5"/>
        </w:numPr>
        <w:rPr>
          <w:rFonts w:ascii="Century Gothic" w:hAnsi="Century Gothic"/>
          <w:sz w:val="22"/>
          <w:szCs w:val="22"/>
        </w:rPr>
      </w:pPr>
      <w:r w:rsidRPr="008667CF">
        <w:rPr>
          <w:rFonts w:ascii="Century Gothic" w:hAnsi="Century Gothic"/>
          <w:sz w:val="22"/>
          <w:szCs w:val="22"/>
        </w:rPr>
        <w:t xml:space="preserve">Extermination - begins quickly and becomes the mass killing known as "genocide." The killers do not believe that those they are killing are fully human, so this is why it is referred to as </w:t>
      </w:r>
      <w:proofErr w:type="gramStart"/>
      <w:r w:rsidRPr="008667CF">
        <w:rPr>
          <w:rFonts w:ascii="Century Gothic" w:hAnsi="Century Gothic"/>
          <w:sz w:val="22"/>
          <w:szCs w:val="22"/>
        </w:rPr>
        <w:t>an extermination</w:t>
      </w:r>
      <w:proofErr w:type="gramEnd"/>
      <w:r w:rsidRPr="008667CF">
        <w:rPr>
          <w:rFonts w:ascii="Century Gothic" w:hAnsi="Century Gothic"/>
          <w:sz w:val="22"/>
          <w:szCs w:val="22"/>
        </w:rPr>
        <w:t>. Sometimes the victims will try to fight back, but</w:t>
      </w:r>
      <w:r w:rsidRPr="008667CF">
        <w:rPr>
          <w:rFonts w:ascii="Century Gothic" w:hAnsi="Century Gothic"/>
          <w:sz w:val="22"/>
          <w:szCs w:val="22"/>
        </w:rPr>
        <w:t xml:space="preserve"> often this is unsuccessful.</w:t>
      </w:r>
    </w:p>
    <w:p w:rsidR="00000000" w:rsidRPr="008667CF" w:rsidRDefault="008667CF" w:rsidP="008667CF">
      <w:pPr>
        <w:numPr>
          <w:ilvl w:val="0"/>
          <w:numId w:val="5"/>
        </w:numPr>
        <w:rPr>
          <w:rFonts w:ascii="Century Gothic" w:hAnsi="Century Gothic"/>
          <w:sz w:val="22"/>
          <w:szCs w:val="22"/>
        </w:rPr>
      </w:pPr>
      <w:r w:rsidRPr="008667CF">
        <w:rPr>
          <w:rFonts w:ascii="Century Gothic" w:hAnsi="Century Gothic"/>
          <w:sz w:val="22"/>
          <w:szCs w:val="22"/>
        </w:rPr>
        <w:t xml:space="preserve">Denial - the final stage of genocide. It is the stage that indicates that it was truly </w:t>
      </w:r>
      <w:proofErr w:type="gramStart"/>
      <w:r w:rsidRPr="008667CF">
        <w:rPr>
          <w:rFonts w:ascii="Century Gothic" w:hAnsi="Century Gothic"/>
          <w:sz w:val="22"/>
          <w:szCs w:val="22"/>
        </w:rPr>
        <w:t>a genocide</w:t>
      </w:r>
      <w:proofErr w:type="gramEnd"/>
      <w:r w:rsidRPr="008667CF">
        <w:rPr>
          <w:rFonts w:ascii="Century Gothic" w:hAnsi="Century Gothic"/>
          <w:sz w:val="22"/>
          <w:szCs w:val="22"/>
        </w:rPr>
        <w:t>. The perpetrators (people who carried out the genocide) dig mass graves, burn the bodies, or try to cov</w:t>
      </w:r>
      <w:r w:rsidRPr="008667CF">
        <w:rPr>
          <w:rFonts w:ascii="Century Gothic" w:hAnsi="Century Gothic"/>
          <w:sz w:val="22"/>
          <w:szCs w:val="22"/>
        </w:rPr>
        <w:t xml:space="preserve">er up the evidence and intimidate any witnesses to the crime. </w:t>
      </w:r>
    </w:p>
    <w:p w:rsidR="00000000" w:rsidRPr="008667CF" w:rsidRDefault="008667CF" w:rsidP="008667CF">
      <w:pPr>
        <w:numPr>
          <w:ilvl w:val="0"/>
          <w:numId w:val="2"/>
        </w:numPr>
        <w:tabs>
          <w:tab w:val="num" w:pos="720"/>
        </w:tabs>
        <w:rPr>
          <w:rFonts w:ascii="Century Gothic" w:hAnsi="Century Gothic"/>
          <w:sz w:val="22"/>
          <w:szCs w:val="22"/>
        </w:rPr>
      </w:pPr>
      <w:r w:rsidRPr="008667CF">
        <w:rPr>
          <w:rFonts w:ascii="Century Gothic" w:hAnsi="Century Gothic"/>
          <w:sz w:val="22"/>
          <w:szCs w:val="22"/>
        </w:rPr>
        <w:t>They deny that they committed any crimes and try to blame the victims. They block any and all investigations into the genocide as</w:t>
      </w:r>
      <w:r w:rsidRPr="008667CF">
        <w:rPr>
          <w:rFonts w:ascii="Century Gothic" w:hAnsi="Century Gothic"/>
          <w:sz w:val="22"/>
          <w:szCs w:val="22"/>
        </w:rPr>
        <w:t xml:space="preserve"> much as possible until they are forced out of power and flee or are imprisoned.</w:t>
      </w:r>
    </w:p>
    <w:p w:rsidR="00000000" w:rsidRPr="008667CF" w:rsidRDefault="008667CF" w:rsidP="008667CF">
      <w:pPr>
        <w:rPr>
          <w:rFonts w:ascii="Century Gothic" w:hAnsi="Century Gothic"/>
          <w:b/>
          <w:sz w:val="22"/>
          <w:szCs w:val="22"/>
        </w:rPr>
      </w:pPr>
      <w:r w:rsidRPr="008667CF">
        <w:rPr>
          <w:rFonts w:ascii="Century Gothic" w:hAnsi="Century Gothic"/>
          <w:b/>
          <w:sz w:val="22"/>
          <w:szCs w:val="22"/>
        </w:rPr>
        <w:t>Rwandan Genocide</w:t>
      </w:r>
    </w:p>
    <w:p w:rsidR="008667CF" w:rsidRPr="008667CF" w:rsidRDefault="008667CF" w:rsidP="008667CF">
      <w:pPr>
        <w:rPr>
          <w:rFonts w:ascii="Century Gothic" w:hAnsi="Century Gothic"/>
          <w:sz w:val="22"/>
          <w:szCs w:val="22"/>
          <w:u w:val="single"/>
        </w:rPr>
      </w:pPr>
      <w:r w:rsidRPr="008667CF">
        <w:rPr>
          <w:rFonts w:ascii="Century Gothic" w:hAnsi="Century Gothic"/>
          <w:sz w:val="22"/>
          <w:szCs w:val="22"/>
          <w:u w:val="single"/>
        </w:rPr>
        <w:t>Background</w:t>
      </w:r>
    </w:p>
    <w:p w:rsidR="00000000" w:rsidRPr="008667CF" w:rsidRDefault="008667CF" w:rsidP="008667CF">
      <w:pPr>
        <w:numPr>
          <w:ilvl w:val="0"/>
          <w:numId w:val="3"/>
        </w:numPr>
        <w:rPr>
          <w:rFonts w:ascii="Century Gothic" w:hAnsi="Century Gothic"/>
          <w:sz w:val="22"/>
          <w:szCs w:val="22"/>
        </w:rPr>
      </w:pPr>
      <w:r w:rsidRPr="008667CF">
        <w:rPr>
          <w:rFonts w:ascii="Century Gothic" w:hAnsi="Century Gothic"/>
          <w:sz w:val="22"/>
          <w:szCs w:val="22"/>
        </w:rPr>
        <w:t>The region that became the country of Rwanda was given to Germany. German colonists arrived in Rwanda in the 1890s and found a centrally governed and efficiently run country made up of people who shared a com</w:t>
      </w:r>
      <w:r w:rsidRPr="008667CF">
        <w:rPr>
          <w:rFonts w:ascii="Century Gothic" w:hAnsi="Century Gothic"/>
          <w:sz w:val="22"/>
          <w:szCs w:val="22"/>
        </w:rPr>
        <w:t xml:space="preserve">mon culture, language and religious beliefs. </w:t>
      </w:r>
    </w:p>
    <w:p w:rsidR="00000000" w:rsidRPr="008667CF" w:rsidRDefault="008667CF" w:rsidP="008667CF">
      <w:pPr>
        <w:numPr>
          <w:ilvl w:val="0"/>
          <w:numId w:val="3"/>
        </w:numPr>
        <w:rPr>
          <w:rFonts w:ascii="Century Gothic" w:hAnsi="Century Gothic"/>
          <w:sz w:val="22"/>
          <w:szCs w:val="22"/>
        </w:rPr>
      </w:pPr>
      <w:r w:rsidRPr="008667CF">
        <w:rPr>
          <w:rFonts w:ascii="Century Gothic" w:hAnsi="Century Gothic"/>
          <w:sz w:val="22"/>
          <w:szCs w:val="22"/>
        </w:rPr>
        <w:t xml:space="preserve">After World War I, Belgium gained control of Rwanda. </w:t>
      </w:r>
    </w:p>
    <w:p w:rsidR="00000000" w:rsidRPr="008667CF" w:rsidRDefault="008667CF" w:rsidP="008667CF">
      <w:pPr>
        <w:numPr>
          <w:ilvl w:val="0"/>
          <w:numId w:val="3"/>
        </w:numPr>
        <w:rPr>
          <w:rFonts w:ascii="Century Gothic" w:hAnsi="Century Gothic"/>
          <w:sz w:val="22"/>
          <w:szCs w:val="22"/>
        </w:rPr>
      </w:pPr>
      <w:r w:rsidRPr="008667CF">
        <w:rPr>
          <w:rFonts w:ascii="Century Gothic" w:hAnsi="Century Gothic"/>
          <w:sz w:val="22"/>
          <w:szCs w:val="22"/>
        </w:rPr>
        <w:t>Genocide in Rwanda: Back</w:t>
      </w:r>
      <w:r w:rsidRPr="008667CF">
        <w:rPr>
          <w:rFonts w:ascii="Century Gothic" w:hAnsi="Century Gothic"/>
          <w:sz w:val="22"/>
          <w:szCs w:val="22"/>
        </w:rPr>
        <w:t>ground</w:t>
      </w:r>
    </w:p>
    <w:p w:rsidR="00000000" w:rsidRPr="008667CF" w:rsidRDefault="008667CF" w:rsidP="008667CF">
      <w:pPr>
        <w:numPr>
          <w:ilvl w:val="0"/>
          <w:numId w:val="3"/>
        </w:numPr>
        <w:rPr>
          <w:rFonts w:ascii="Century Gothic" w:hAnsi="Century Gothic"/>
          <w:sz w:val="22"/>
          <w:szCs w:val="22"/>
        </w:rPr>
      </w:pPr>
      <w:r w:rsidRPr="008667CF">
        <w:rPr>
          <w:rFonts w:ascii="Century Gothic" w:hAnsi="Century Gothic"/>
          <w:sz w:val="22"/>
          <w:szCs w:val="22"/>
        </w:rPr>
        <w:t xml:space="preserve">In order to strengthen their control, the Belgian colonists divided Rwanda’s unified population into three distinct groups: </w:t>
      </w:r>
      <w:r w:rsidRPr="008667CF">
        <w:rPr>
          <w:rFonts w:ascii="Century Gothic" w:hAnsi="Century Gothic"/>
          <w:sz w:val="22"/>
          <w:szCs w:val="22"/>
        </w:rPr>
        <w:t xml:space="preserve">Hutu, Tutsi, and </w:t>
      </w:r>
      <w:proofErr w:type="spellStart"/>
      <w:r w:rsidRPr="008667CF">
        <w:rPr>
          <w:rFonts w:ascii="Century Gothic" w:hAnsi="Century Gothic"/>
          <w:sz w:val="22"/>
          <w:szCs w:val="22"/>
        </w:rPr>
        <w:t>Twa</w:t>
      </w:r>
      <w:proofErr w:type="spellEnd"/>
      <w:r w:rsidRPr="008667CF">
        <w:rPr>
          <w:rFonts w:ascii="Century Gothic" w:hAnsi="Century Gothic"/>
          <w:sz w:val="22"/>
          <w:szCs w:val="22"/>
        </w:rPr>
        <w:t xml:space="preserve">. </w:t>
      </w:r>
    </w:p>
    <w:p w:rsidR="00000000" w:rsidRPr="008667CF" w:rsidRDefault="008667CF" w:rsidP="008667CF">
      <w:pPr>
        <w:rPr>
          <w:rFonts w:ascii="Century Gothic" w:hAnsi="Century Gothic"/>
          <w:sz w:val="22"/>
          <w:szCs w:val="22"/>
          <w:u w:val="single"/>
        </w:rPr>
      </w:pPr>
      <w:r w:rsidRPr="008667CF">
        <w:rPr>
          <w:rFonts w:ascii="Century Gothic" w:hAnsi="Century Gothic"/>
          <w:sz w:val="22"/>
          <w:szCs w:val="22"/>
          <w:u w:val="single"/>
        </w:rPr>
        <w:t>Racial Classification and colonialism</w:t>
      </w:r>
    </w:p>
    <w:p w:rsidR="00000000" w:rsidRPr="008667CF" w:rsidRDefault="008667CF" w:rsidP="008667CF">
      <w:pPr>
        <w:numPr>
          <w:ilvl w:val="0"/>
          <w:numId w:val="3"/>
        </w:numPr>
        <w:rPr>
          <w:rFonts w:ascii="Century Gothic" w:hAnsi="Century Gothic"/>
          <w:sz w:val="22"/>
          <w:szCs w:val="22"/>
        </w:rPr>
      </w:pPr>
      <w:r w:rsidRPr="008667CF">
        <w:rPr>
          <w:rFonts w:ascii="Century Gothic" w:hAnsi="Century Gothic"/>
          <w:sz w:val="22"/>
          <w:szCs w:val="22"/>
        </w:rPr>
        <w:t>In order to do this, the colonists create</w:t>
      </w:r>
      <w:r w:rsidRPr="008667CF">
        <w:rPr>
          <w:rFonts w:ascii="Century Gothic" w:hAnsi="Century Gothic"/>
          <w:sz w:val="22"/>
          <w:szCs w:val="22"/>
        </w:rPr>
        <w:t xml:space="preserve">d a strict system of racial classification. Both the Belgians and the Germans, influenced by racist ideas, thought that the Tutsi were a superior group because they were more “white” looking. </w:t>
      </w:r>
    </w:p>
    <w:p w:rsidR="00000000" w:rsidRPr="008667CF" w:rsidRDefault="008667CF" w:rsidP="008667CF">
      <w:pPr>
        <w:numPr>
          <w:ilvl w:val="0"/>
          <w:numId w:val="3"/>
        </w:numPr>
        <w:rPr>
          <w:rFonts w:ascii="Century Gothic" w:hAnsi="Century Gothic"/>
          <w:sz w:val="22"/>
          <w:szCs w:val="22"/>
        </w:rPr>
      </w:pPr>
      <w:r w:rsidRPr="008667CF">
        <w:rPr>
          <w:rFonts w:ascii="Century Gothic" w:hAnsi="Century Gothic"/>
          <w:sz w:val="22"/>
          <w:szCs w:val="22"/>
        </w:rPr>
        <w:t xml:space="preserve">The colonists believed that the Tutsi were natural rulers, so they put only Tutsis into positions of authority and discriminated against Hutus and </w:t>
      </w:r>
      <w:proofErr w:type="spellStart"/>
      <w:r w:rsidRPr="008667CF">
        <w:rPr>
          <w:rFonts w:ascii="Century Gothic" w:hAnsi="Century Gothic"/>
          <w:sz w:val="22"/>
          <w:szCs w:val="22"/>
        </w:rPr>
        <w:t>Twa</w:t>
      </w:r>
      <w:proofErr w:type="spellEnd"/>
      <w:r w:rsidRPr="008667CF">
        <w:rPr>
          <w:rFonts w:ascii="Century Gothic" w:hAnsi="Century Gothic"/>
          <w:sz w:val="22"/>
          <w:szCs w:val="22"/>
        </w:rPr>
        <w:t xml:space="preserve">. </w:t>
      </w:r>
    </w:p>
    <w:p w:rsidR="00000000" w:rsidRPr="008667CF" w:rsidRDefault="008667CF" w:rsidP="008667CF">
      <w:pPr>
        <w:rPr>
          <w:rFonts w:ascii="Century Gothic" w:hAnsi="Century Gothic"/>
          <w:sz w:val="22"/>
          <w:szCs w:val="22"/>
          <w:u w:val="single"/>
        </w:rPr>
      </w:pPr>
      <w:r w:rsidRPr="008667CF">
        <w:rPr>
          <w:rFonts w:ascii="Century Gothic" w:hAnsi="Century Gothic"/>
          <w:bCs/>
          <w:sz w:val="22"/>
          <w:szCs w:val="22"/>
          <w:u w:val="single"/>
        </w:rPr>
        <w:t xml:space="preserve">DISCRIMINATION AND COLONIALISM LEADS TO TENSIONS </w:t>
      </w:r>
    </w:p>
    <w:p w:rsidR="00000000" w:rsidRPr="008667CF" w:rsidRDefault="008667CF" w:rsidP="008667CF">
      <w:pPr>
        <w:numPr>
          <w:ilvl w:val="0"/>
          <w:numId w:val="3"/>
        </w:numPr>
        <w:rPr>
          <w:rFonts w:ascii="Century Gothic" w:hAnsi="Century Gothic"/>
          <w:sz w:val="22"/>
          <w:szCs w:val="22"/>
        </w:rPr>
      </w:pPr>
      <w:r w:rsidRPr="008667CF">
        <w:rPr>
          <w:rFonts w:ascii="Century Gothic" w:hAnsi="Century Gothic"/>
          <w:sz w:val="22"/>
          <w:szCs w:val="22"/>
        </w:rPr>
        <w:t>The Hutus, who make up about 85% of Rwanda’s population, were denied hig</w:t>
      </w:r>
      <w:r w:rsidRPr="008667CF">
        <w:rPr>
          <w:rFonts w:ascii="Century Gothic" w:hAnsi="Century Gothic"/>
          <w:sz w:val="22"/>
          <w:szCs w:val="22"/>
        </w:rPr>
        <w:t xml:space="preserve">her education, land ownership and positions in government. By the 1950s, their resentment had grown. </w:t>
      </w:r>
    </w:p>
    <w:p w:rsidR="008667CF" w:rsidRPr="008667CF" w:rsidRDefault="008667CF" w:rsidP="008667CF">
      <w:pPr>
        <w:ind w:left="720"/>
        <w:rPr>
          <w:rFonts w:ascii="Century Gothic" w:hAnsi="Century Gothic"/>
          <w:sz w:val="22"/>
          <w:szCs w:val="22"/>
        </w:rPr>
      </w:pPr>
      <w:r w:rsidRPr="008667CF">
        <w:rPr>
          <w:rFonts w:ascii="Century Gothic" w:hAnsi="Century Gothic"/>
          <w:b/>
          <w:bCs/>
          <w:i/>
          <w:iCs/>
          <w:sz w:val="22"/>
          <w:szCs w:val="22"/>
        </w:rPr>
        <w:t xml:space="preserve">Only Tutsis could attend school under the Belgian colonization. </w:t>
      </w:r>
    </w:p>
    <w:p w:rsidR="00000000" w:rsidRPr="008667CF" w:rsidRDefault="008667CF" w:rsidP="008667CF">
      <w:pPr>
        <w:numPr>
          <w:ilvl w:val="0"/>
          <w:numId w:val="4"/>
        </w:numPr>
        <w:rPr>
          <w:rFonts w:ascii="Century Gothic" w:hAnsi="Century Gothic"/>
          <w:sz w:val="22"/>
          <w:szCs w:val="22"/>
        </w:rPr>
      </w:pPr>
      <w:r w:rsidRPr="008667CF">
        <w:rPr>
          <w:rFonts w:ascii="Century Gothic" w:hAnsi="Century Gothic"/>
          <w:sz w:val="22"/>
          <w:szCs w:val="22"/>
        </w:rPr>
        <w:t>Tutsis, who were in power, also began to feel resentment. They resented the colonial rule of the Belgians and wanted to be even more independent. After World War II, Tutsi elites grew impatient and became mor</w:t>
      </w:r>
      <w:r w:rsidRPr="008667CF">
        <w:rPr>
          <w:rFonts w:ascii="Century Gothic" w:hAnsi="Century Gothic"/>
          <w:sz w:val="22"/>
          <w:szCs w:val="22"/>
        </w:rPr>
        <w:t xml:space="preserve">e aggressive in their pursuit of independence. </w:t>
      </w:r>
    </w:p>
    <w:p w:rsidR="008667CF" w:rsidRDefault="008667CF" w:rsidP="008667CF">
      <w:pPr>
        <w:numPr>
          <w:ilvl w:val="0"/>
          <w:numId w:val="4"/>
        </w:numPr>
        <w:rPr>
          <w:rFonts w:ascii="Century Gothic" w:hAnsi="Century Gothic"/>
          <w:sz w:val="22"/>
          <w:szCs w:val="22"/>
        </w:rPr>
      </w:pPr>
      <w:r w:rsidRPr="008667CF">
        <w:rPr>
          <w:rFonts w:ascii="Century Gothic" w:hAnsi="Century Gothic"/>
          <w:sz w:val="22"/>
          <w:szCs w:val="22"/>
        </w:rPr>
        <w:t>The Belgians feared that their colonial rule was coming to an end. Some colonial rulers felt that by favoring the Hutu and trying to take back s</w:t>
      </w:r>
      <w:r w:rsidRPr="008667CF">
        <w:rPr>
          <w:rFonts w:ascii="Century Gothic" w:hAnsi="Century Gothic"/>
          <w:sz w:val="22"/>
          <w:szCs w:val="22"/>
        </w:rPr>
        <w:t xml:space="preserve">ome power from the Tutsi, they could remain in power longer. </w:t>
      </w:r>
    </w:p>
    <w:p w:rsidR="00000000" w:rsidRPr="008667CF" w:rsidRDefault="008667CF" w:rsidP="008667CF">
      <w:pPr>
        <w:rPr>
          <w:rFonts w:ascii="Century Gothic" w:hAnsi="Century Gothic"/>
          <w:sz w:val="22"/>
          <w:szCs w:val="22"/>
          <w:u w:val="single"/>
        </w:rPr>
      </w:pPr>
      <w:r w:rsidRPr="008667CF">
        <w:rPr>
          <w:rFonts w:ascii="Century Gothic" w:hAnsi="Century Gothic"/>
          <w:sz w:val="22"/>
          <w:szCs w:val="22"/>
          <w:u w:val="single"/>
        </w:rPr>
        <w:lastRenderedPageBreak/>
        <w:t>Independence and H</w:t>
      </w:r>
      <w:r w:rsidRPr="008667CF">
        <w:rPr>
          <w:rFonts w:ascii="Century Gothic" w:hAnsi="Century Gothic"/>
          <w:sz w:val="22"/>
          <w:szCs w:val="22"/>
          <w:u w:val="single"/>
        </w:rPr>
        <w:t>utu rule</w:t>
      </w:r>
    </w:p>
    <w:p w:rsidR="00000000" w:rsidRPr="008667CF" w:rsidRDefault="008667CF" w:rsidP="008667CF">
      <w:pPr>
        <w:numPr>
          <w:ilvl w:val="0"/>
          <w:numId w:val="4"/>
        </w:numPr>
        <w:spacing w:line="360" w:lineRule="auto"/>
        <w:rPr>
          <w:rFonts w:ascii="Century Gothic" w:hAnsi="Century Gothic"/>
          <w:sz w:val="22"/>
          <w:szCs w:val="22"/>
        </w:rPr>
      </w:pPr>
      <w:r w:rsidRPr="008667CF">
        <w:rPr>
          <w:rFonts w:ascii="Century Gothic" w:hAnsi="Century Gothic"/>
          <w:sz w:val="22"/>
          <w:szCs w:val="22"/>
        </w:rPr>
        <w:t>In 1959, violence between the Tutsi and</w:t>
      </w:r>
      <w:r w:rsidRPr="008667CF">
        <w:rPr>
          <w:rFonts w:ascii="Century Gothic" w:hAnsi="Century Gothic"/>
          <w:sz w:val="22"/>
          <w:szCs w:val="22"/>
        </w:rPr>
        <w:t xml:space="preserve"> Hutu erupted. Hutus overthrew Tutsi rule, declared an independent republic and elected the first Hutu president, Greg </w:t>
      </w:r>
      <w:proofErr w:type="spellStart"/>
      <w:proofErr w:type="gramStart"/>
      <w:r w:rsidRPr="008667CF">
        <w:rPr>
          <w:rFonts w:ascii="Century Gothic" w:hAnsi="Century Gothic"/>
          <w:sz w:val="22"/>
          <w:szCs w:val="22"/>
        </w:rPr>
        <w:t>wa</w:t>
      </w:r>
      <w:proofErr w:type="spellEnd"/>
      <w:proofErr w:type="gramEnd"/>
      <w:r w:rsidRPr="008667CF">
        <w:rPr>
          <w:rFonts w:ascii="Century Gothic" w:hAnsi="Century Gothic"/>
          <w:sz w:val="22"/>
          <w:szCs w:val="22"/>
        </w:rPr>
        <w:t xml:space="preserve"> </w:t>
      </w:r>
      <w:proofErr w:type="spellStart"/>
      <w:r w:rsidRPr="008667CF">
        <w:rPr>
          <w:rFonts w:ascii="Century Gothic" w:hAnsi="Century Gothic"/>
          <w:sz w:val="22"/>
          <w:szCs w:val="22"/>
        </w:rPr>
        <w:t>Kayabanda</w:t>
      </w:r>
      <w:proofErr w:type="spellEnd"/>
      <w:r w:rsidRPr="008667CF">
        <w:rPr>
          <w:rFonts w:ascii="Century Gothic" w:hAnsi="Century Gothic"/>
          <w:sz w:val="22"/>
          <w:szCs w:val="22"/>
        </w:rPr>
        <w:t xml:space="preserve">. Mass killings of Tutsis occurred during the transition to Hutu rule, hinting at things to come. </w:t>
      </w:r>
    </w:p>
    <w:p w:rsidR="00000000" w:rsidRPr="008667CF" w:rsidRDefault="008667CF" w:rsidP="008667CF">
      <w:pPr>
        <w:numPr>
          <w:ilvl w:val="0"/>
          <w:numId w:val="4"/>
        </w:numPr>
        <w:spacing w:line="360" w:lineRule="auto"/>
        <w:rPr>
          <w:rFonts w:ascii="Century Gothic" w:hAnsi="Century Gothic"/>
          <w:sz w:val="22"/>
          <w:szCs w:val="22"/>
        </w:rPr>
      </w:pPr>
      <w:r w:rsidRPr="008667CF">
        <w:rPr>
          <w:rFonts w:ascii="Century Gothic" w:hAnsi="Century Gothic"/>
          <w:sz w:val="22"/>
          <w:szCs w:val="22"/>
        </w:rPr>
        <w:t xml:space="preserve">The Hutu-led government used the same system of racial oppression that existed during colonialism, except that now they were in control. </w:t>
      </w:r>
    </w:p>
    <w:p w:rsidR="00000000" w:rsidRPr="008667CF" w:rsidRDefault="008667CF" w:rsidP="008667CF">
      <w:pPr>
        <w:numPr>
          <w:ilvl w:val="0"/>
          <w:numId w:val="4"/>
        </w:numPr>
        <w:spacing w:line="360" w:lineRule="auto"/>
        <w:rPr>
          <w:rFonts w:ascii="Century Gothic" w:hAnsi="Century Gothic"/>
          <w:sz w:val="22"/>
          <w:szCs w:val="22"/>
        </w:rPr>
      </w:pPr>
      <w:r w:rsidRPr="008667CF">
        <w:rPr>
          <w:rFonts w:ascii="Century Gothic" w:hAnsi="Century Gothic"/>
          <w:sz w:val="22"/>
          <w:szCs w:val="22"/>
        </w:rPr>
        <w:t xml:space="preserve">Even though the </w:t>
      </w:r>
      <w:r w:rsidRPr="008667CF">
        <w:rPr>
          <w:rFonts w:ascii="Century Gothic" w:hAnsi="Century Gothic"/>
          <w:sz w:val="22"/>
          <w:szCs w:val="22"/>
        </w:rPr>
        <w:t xml:space="preserve">Hutus had suffered from this identity classification, they kept it in order to use it against the Tutsi who had once used it against them. </w:t>
      </w:r>
    </w:p>
    <w:p w:rsidR="00000000" w:rsidRPr="008667CF" w:rsidRDefault="008667CF" w:rsidP="008667CF">
      <w:pPr>
        <w:spacing w:line="360" w:lineRule="auto"/>
        <w:rPr>
          <w:rFonts w:ascii="Century Gothic" w:hAnsi="Century Gothic"/>
          <w:sz w:val="22"/>
          <w:szCs w:val="22"/>
          <w:u w:val="single"/>
        </w:rPr>
      </w:pPr>
      <w:r w:rsidRPr="008667CF">
        <w:rPr>
          <w:rFonts w:ascii="Century Gothic" w:hAnsi="Century Gothic"/>
          <w:sz w:val="22"/>
          <w:szCs w:val="22"/>
          <w:u w:val="single"/>
        </w:rPr>
        <w:t>Tools of genocide</w:t>
      </w:r>
    </w:p>
    <w:p w:rsidR="00000000" w:rsidRPr="008667CF" w:rsidRDefault="008667CF" w:rsidP="008667CF">
      <w:pPr>
        <w:numPr>
          <w:ilvl w:val="0"/>
          <w:numId w:val="4"/>
        </w:numPr>
        <w:spacing w:line="360" w:lineRule="auto"/>
        <w:rPr>
          <w:rFonts w:ascii="Century Gothic" w:hAnsi="Century Gothic"/>
          <w:sz w:val="22"/>
          <w:szCs w:val="22"/>
        </w:rPr>
      </w:pPr>
      <w:r w:rsidRPr="008667CF">
        <w:rPr>
          <w:rFonts w:ascii="Century Gothic" w:hAnsi="Century Gothic"/>
          <w:sz w:val="22"/>
          <w:szCs w:val="22"/>
        </w:rPr>
        <w:t>Rising tensions based on racial divisions and the oppression of some groups of people set the stage for the horrific events that occurred in 1994. Hutu officials began preparation to carry out a massive genocide of the Tutsi m</w:t>
      </w:r>
      <w:r w:rsidRPr="008667CF">
        <w:rPr>
          <w:rFonts w:ascii="Century Gothic" w:hAnsi="Century Gothic"/>
          <w:sz w:val="22"/>
          <w:szCs w:val="22"/>
        </w:rPr>
        <w:t xml:space="preserve">inority. </w:t>
      </w:r>
    </w:p>
    <w:p w:rsidR="00000000" w:rsidRPr="008667CF" w:rsidRDefault="008667CF" w:rsidP="008667CF">
      <w:pPr>
        <w:numPr>
          <w:ilvl w:val="0"/>
          <w:numId w:val="4"/>
        </w:numPr>
        <w:spacing w:line="360" w:lineRule="auto"/>
        <w:rPr>
          <w:rFonts w:ascii="Century Gothic" w:hAnsi="Century Gothic"/>
          <w:sz w:val="22"/>
          <w:szCs w:val="22"/>
        </w:rPr>
      </w:pPr>
      <w:r w:rsidRPr="008667CF">
        <w:rPr>
          <w:rFonts w:ascii="Century Gothic" w:hAnsi="Century Gothic"/>
          <w:sz w:val="22"/>
          <w:szCs w:val="22"/>
        </w:rPr>
        <w:t xml:space="preserve">They trained and armed militias and gave arms to civilians. They distributed lists of people who were to be targeted and killed. </w:t>
      </w:r>
    </w:p>
    <w:p w:rsidR="00000000" w:rsidRDefault="008667CF" w:rsidP="008667CF">
      <w:pPr>
        <w:numPr>
          <w:ilvl w:val="0"/>
          <w:numId w:val="4"/>
        </w:numPr>
        <w:spacing w:line="360" w:lineRule="auto"/>
        <w:rPr>
          <w:rFonts w:ascii="Century Gothic" w:hAnsi="Century Gothic"/>
          <w:sz w:val="22"/>
          <w:szCs w:val="22"/>
        </w:rPr>
      </w:pPr>
      <w:r w:rsidRPr="008667CF">
        <w:rPr>
          <w:rFonts w:ascii="Century Gothic" w:hAnsi="Century Gothic"/>
          <w:sz w:val="22"/>
          <w:szCs w:val="22"/>
        </w:rPr>
        <w:t xml:space="preserve">Messages of hate were broadcast over the radio, encouraging the killing of Tutsi and opponents to the Hutu regime. The messages portrayed Tutsis as evil cockroaches and rats. </w:t>
      </w:r>
    </w:p>
    <w:p w:rsidR="00000000" w:rsidRPr="008667CF" w:rsidRDefault="008667CF" w:rsidP="008667CF">
      <w:pPr>
        <w:numPr>
          <w:ilvl w:val="0"/>
          <w:numId w:val="4"/>
        </w:numPr>
        <w:spacing w:line="360" w:lineRule="auto"/>
        <w:rPr>
          <w:rFonts w:ascii="Century Gothic" w:hAnsi="Century Gothic"/>
          <w:sz w:val="22"/>
          <w:szCs w:val="22"/>
        </w:rPr>
      </w:pPr>
      <w:r w:rsidRPr="008667CF">
        <w:rPr>
          <w:rFonts w:ascii="Century Gothic" w:hAnsi="Century Gothic"/>
          <w:sz w:val="22"/>
          <w:szCs w:val="22"/>
        </w:rPr>
        <w:t xml:space="preserve">The </w:t>
      </w:r>
      <w:r w:rsidRPr="008667CF">
        <w:rPr>
          <w:rFonts w:ascii="Century Gothic" w:hAnsi="Century Gothic"/>
          <w:sz w:val="22"/>
          <w:szCs w:val="22"/>
        </w:rPr>
        <w:t xml:space="preserve">killings began the night that Rwandan President </w:t>
      </w:r>
      <w:proofErr w:type="spellStart"/>
      <w:r w:rsidRPr="008667CF">
        <w:rPr>
          <w:rFonts w:ascii="Century Gothic" w:hAnsi="Century Gothic"/>
          <w:sz w:val="22"/>
          <w:szCs w:val="22"/>
        </w:rPr>
        <w:t>Habyarimana</w:t>
      </w:r>
      <w:proofErr w:type="spellEnd"/>
      <w:r w:rsidRPr="008667CF">
        <w:rPr>
          <w:rFonts w:ascii="Century Gothic" w:hAnsi="Century Gothic"/>
          <w:sz w:val="22"/>
          <w:szCs w:val="22"/>
        </w:rPr>
        <w:t xml:space="preserve"> was killed when his plane was shot down near Kigali Airport. The President’s own supporters, Hutu extremists, are believed to have orchestrated the attack in order to prevent the President from si</w:t>
      </w:r>
      <w:r w:rsidRPr="008667CF">
        <w:rPr>
          <w:rFonts w:ascii="Century Gothic" w:hAnsi="Century Gothic"/>
          <w:sz w:val="22"/>
          <w:szCs w:val="22"/>
        </w:rPr>
        <w:t xml:space="preserve">gning peace agreements although the exact circumstances have never been determined. </w:t>
      </w:r>
    </w:p>
    <w:p w:rsidR="00000000" w:rsidRPr="008667CF" w:rsidRDefault="008667CF" w:rsidP="008667CF">
      <w:pPr>
        <w:numPr>
          <w:ilvl w:val="0"/>
          <w:numId w:val="4"/>
        </w:numPr>
        <w:spacing w:line="360" w:lineRule="auto"/>
        <w:rPr>
          <w:rFonts w:ascii="Century Gothic" w:hAnsi="Century Gothic"/>
          <w:sz w:val="22"/>
          <w:szCs w:val="22"/>
        </w:rPr>
      </w:pPr>
      <w:r w:rsidRPr="008667CF">
        <w:rPr>
          <w:rFonts w:ascii="Century Gothic" w:hAnsi="Century Gothic"/>
          <w:sz w:val="22"/>
          <w:szCs w:val="22"/>
        </w:rPr>
        <w:t>Hutus used different “tools” or methods to carry out the genocide: assassinations, death lists, hate propag</w:t>
      </w:r>
      <w:r w:rsidRPr="008667CF">
        <w:rPr>
          <w:rFonts w:ascii="Century Gothic" w:hAnsi="Century Gothic"/>
          <w:sz w:val="22"/>
          <w:szCs w:val="22"/>
        </w:rPr>
        <w:t xml:space="preserve">anda, demonizing, civilian militias, and rape. Almost one million people were killed during 100 days of genocide. </w:t>
      </w:r>
    </w:p>
    <w:p w:rsidR="008667CF" w:rsidRPr="008667CF" w:rsidRDefault="008667CF" w:rsidP="008667CF">
      <w:pPr>
        <w:ind w:left="360"/>
        <w:rPr>
          <w:rFonts w:ascii="Century Gothic" w:hAnsi="Century Gothic"/>
          <w:sz w:val="22"/>
          <w:szCs w:val="22"/>
        </w:rPr>
      </w:pPr>
    </w:p>
    <w:p w:rsidR="00002FCF" w:rsidRDefault="00002FCF"/>
    <w:sectPr w:rsidR="00002FCF" w:rsidSect="008667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22E48"/>
    <w:multiLevelType w:val="hybridMultilevel"/>
    <w:tmpl w:val="6A64EE30"/>
    <w:lvl w:ilvl="0" w:tplc="6512B8C0">
      <w:start w:val="1"/>
      <w:numFmt w:val="bullet"/>
      <w:lvlText w:val=""/>
      <w:lvlJc w:val="left"/>
      <w:pPr>
        <w:tabs>
          <w:tab w:val="num" w:pos="1080"/>
        </w:tabs>
        <w:ind w:left="1080" w:hanging="360"/>
      </w:pPr>
      <w:rPr>
        <w:rFonts w:ascii="Wingdings 2" w:hAnsi="Wingdings 2" w:hint="default"/>
      </w:rPr>
    </w:lvl>
    <w:lvl w:ilvl="1" w:tplc="4E5457E2" w:tentative="1">
      <w:start w:val="1"/>
      <w:numFmt w:val="bullet"/>
      <w:lvlText w:val=""/>
      <w:lvlJc w:val="left"/>
      <w:pPr>
        <w:tabs>
          <w:tab w:val="num" w:pos="1800"/>
        </w:tabs>
        <w:ind w:left="1800" w:hanging="360"/>
      </w:pPr>
      <w:rPr>
        <w:rFonts w:ascii="Wingdings 2" w:hAnsi="Wingdings 2" w:hint="default"/>
      </w:rPr>
    </w:lvl>
    <w:lvl w:ilvl="2" w:tplc="CAE441CE" w:tentative="1">
      <w:start w:val="1"/>
      <w:numFmt w:val="bullet"/>
      <w:lvlText w:val=""/>
      <w:lvlJc w:val="left"/>
      <w:pPr>
        <w:tabs>
          <w:tab w:val="num" w:pos="2520"/>
        </w:tabs>
        <w:ind w:left="2520" w:hanging="360"/>
      </w:pPr>
      <w:rPr>
        <w:rFonts w:ascii="Wingdings 2" w:hAnsi="Wingdings 2" w:hint="default"/>
      </w:rPr>
    </w:lvl>
    <w:lvl w:ilvl="3" w:tplc="FB4C1928" w:tentative="1">
      <w:start w:val="1"/>
      <w:numFmt w:val="bullet"/>
      <w:lvlText w:val=""/>
      <w:lvlJc w:val="left"/>
      <w:pPr>
        <w:tabs>
          <w:tab w:val="num" w:pos="3240"/>
        </w:tabs>
        <w:ind w:left="3240" w:hanging="360"/>
      </w:pPr>
      <w:rPr>
        <w:rFonts w:ascii="Wingdings 2" w:hAnsi="Wingdings 2" w:hint="default"/>
      </w:rPr>
    </w:lvl>
    <w:lvl w:ilvl="4" w:tplc="764A7A5E" w:tentative="1">
      <w:start w:val="1"/>
      <w:numFmt w:val="bullet"/>
      <w:lvlText w:val=""/>
      <w:lvlJc w:val="left"/>
      <w:pPr>
        <w:tabs>
          <w:tab w:val="num" w:pos="3960"/>
        </w:tabs>
        <w:ind w:left="3960" w:hanging="360"/>
      </w:pPr>
      <w:rPr>
        <w:rFonts w:ascii="Wingdings 2" w:hAnsi="Wingdings 2" w:hint="default"/>
      </w:rPr>
    </w:lvl>
    <w:lvl w:ilvl="5" w:tplc="C78246D6" w:tentative="1">
      <w:start w:val="1"/>
      <w:numFmt w:val="bullet"/>
      <w:lvlText w:val=""/>
      <w:lvlJc w:val="left"/>
      <w:pPr>
        <w:tabs>
          <w:tab w:val="num" w:pos="4680"/>
        </w:tabs>
        <w:ind w:left="4680" w:hanging="360"/>
      </w:pPr>
      <w:rPr>
        <w:rFonts w:ascii="Wingdings 2" w:hAnsi="Wingdings 2" w:hint="default"/>
      </w:rPr>
    </w:lvl>
    <w:lvl w:ilvl="6" w:tplc="1252372A" w:tentative="1">
      <w:start w:val="1"/>
      <w:numFmt w:val="bullet"/>
      <w:lvlText w:val=""/>
      <w:lvlJc w:val="left"/>
      <w:pPr>
        <w:tabs>
          <w:tab w:val="num" w:pos="5400"/>
        </w:tabs>
        <w:ind w:left="5400" w:hanging="360"/>
      </w:pPr>
      <w:rPr>
        <w:rFonts w:ascii="Wingdings 2" w:hAnsi="Wingdings 2" w:hint="default"/>
      </w:rPr>
    </w:lvl>
    <w:lvl w:ilvl="7" w:tplc="C822611E" w:tentative="1">
      <w:start w:val="1"/>
      <w:numFmt w:val="bullet"/>
      <w:lvlText w:val=""/>
      <w:lvlJc w:val="left"/>
      <w:pPr>
        <w:tabs>
          <w:tab w:val="num" w:pos="6120"/>
        </w:tabs>
        <w:ind w:left="6120" w:hanging="360"/>
      </w:pPr>
      <w:rPr>
        <w:rFonts w:ascii="Wingdings 2" w:hAnsi="Wingdings 2" w:hint="default"/>
      </w:rPr>
    </w:lvl>
    <w:lvl w:ilvl="8" w:tplc="1B063BE6" w:tentative="1">
      <w:start w:val="1"/>
      <w:numFmt w:val="bullet"/>
      <w:lvlText w:val=""/>
      <w:lvlJc w:val="left"/>
      <w:pPr>
        <w:tabs>
          <w:tab w:val="num" w:pos="6840"/>
        </w:tabs>
        <w:ind w:left="6840" w:hanging="360"/>
      </w:pPr>
      <w:rPr>
        <w:rFonts w:ascii="Wingdings 2" w:hAnsi="Wingdings 2" w:hint="default"/>
      </w:rPr>
    </w:lvl>
  </w:abstractNum>
  <w:abstractNum w:abstractNumId="1">
    <w:nsid w:val="11D42CF3"/>
    <w:multiLevelType w:val="hybridMultilevel"/>
    <w:tmpl w:val="41D61DD4"/>
    <w:lvl w:ilvl="0" w:tplc="0409000F">
      <w:start w:val="1"/>
      <w:numFmt w:val="decimal"/>
      <w:lvlText w:val="%1."/>
      <w:lvlJc w:val="left"/>
      <w:pPr>
        <w:ind w:left="720" w:hanging="360"/>
      </w:pPr>
      <w:rPr>
        <w:rFonts w:hint="default"/>
      </w:rPr>
    </w:lvl>
    <w:lvl w:ilvl="1" w:tplc="4E5457E2" w:tentative="1">
      <w:start w:val="1"/>
      <w:numFmt w:val="bullet"/>
      <w:lvlText w:val=""/>
      <w:lvlJc w:val="left"/>
      <w:pPr>
        <w:tabs>
          <w:tab w:val="num" w:pos="1440"/>
        </w:tabs>
        <w:ind w:left="1440" w:hanging="360"/>
      </w:pPr>
      <w:rPr>
        <w:rFonts w:ascii="Wingdings 2" w:hAnsi="Wingdings 2" w:hint="default"/>
      </w:rPr>
    </w:lvl>
    <w:lvl w:ilvl="2" w:tplc="CAE441CE" w:tentative="1">
      <w:start w:val="1"/>
      <w:numFmt w:val="bullet"/>
      <w:lvlText w:val=""/>
      <w:lvlJc w:val="left"/>
      <w:pPr>
        <w:tabs>
          <w:tab w:val="num" w:pos="2160"/>
        </w:tabs>
        <w:ind w:left="2160" w:hanging="360"/>
      </w:pPr>
      <w:rPr>
        <w:rFonts w:ascii="Wingdings 2" w:hAnsi="Wingdings 2" w:hint="default"/>
      </w:rPr>
    </w:lvl>
    <w:lvl w:ilvl="3" w:tplc="FB4C1928" w:tentative="1">
      <w:start w:val="1"/>
      <w:numFmt w:val="bullet"/>
      <w:lvlText w:val=""/>
      <w:lvlJc w:val="left"/>
      <w:pPr>
        <w:tabs>
          <w:tab w:val="num" w:pos="2880"/>
        </w:tabs>
        <w:ind w:left="2880" w:hanging="360"/>
      </w:pPr>
      <w:rPr>
        <w:rFonts w:ascii="Wingdings 2" w:hAnsi="Wingdings 2" w:hint="default"/>
      </w:rPr>
    </w:lvl>
    <w:lvl w:ilvl="4" w:tplc="764A7A5E" w:tentative="1">
      <w:start w:val="1"/>
      <w:numFmt w:val="bullet"/>
      <w:lvlText w:val=""/>
      <w:lvlJc w:val="left"/>
      <w:pPr>
        <w:tabs>
          <w:tab w:val="num" w:pos="3600"/>
        </w:tabs>
        <w:ind w:left="3600" w:hanging="360"/>
      </w:pPr>
      <w:rPr>
        <w:rFonts w:ascii="Wingdings 2" w:hAnsi="Wingdings 2" w:hint="default"/>
      </w:rPr>
    </w:lvl>
    <w:lvl w:ilvl="5" w:tplc="C78246D6" w:tentative="1">
      <w:start w:val="1"/>
      <w:numFmt w:val="bullet"/>
      <w:lvlText w:val=""/>
      <w:lvlJc w:val="left"/>
      <w:pPr>
        <w:tabs>
          <w:tab w:val="num" w:pos="4320"/>
        </w:tabs>
        <w:ind w:left="4320" w:hanging="360"/>
      </w:pPr>
      <w:rPr>
        <w:rFonts w:ascii="Wingdings 2" w:hAnsi="Wingdings 2" w:hint="default"/>
      </w:rPr>
    </w:lvl>
    <w:lvl w:ilvl="6" w:tplc="1252372A" w:tentative="1">
      <w:start w:val="1"/>
      <w:numFmt w:val="bullet"/>
      <w:lvlText w:val=""/>
      <w:lvlJc w:val="left"/>
      <w:pPr>
        <w:tabs>
          <w:tab w:val="num" w:pos="5040"/>
        </w:tabs>
        <w:ind w:left="5040" w:hanging="360"/>
      </w:pPr>
      <w:rPr>
        <w:rFonts w:ascii="Wingdings 2" w:hAnsi="Wingdings 2" w:hint="default"/>
      </w:rPr>
    </w:lvl>
    <w:lvl w:ilvl="7" w:tplc="C822611E" w:tentative="1">
      <w:start w:val="1"/>
      <w:numFmt w:val="bullet"/>
      <w:lvlText w:val=""/>
      <w:lvlJc w:val="left"/>
      <w:pPr>
        <w:tabs>
          <w:tab w:val="num" w:pos="5760"/>
        </w:tabs>
        <w:ind w:left="5760" w:hanging="360"/>
      </w:pPr>
      <w:rPr>
        <w:rFonts w:ascii="Wingdings 2" w:hAnsi="Wingdings 2" w:hint="default"/>
      </w:rPr>
    </w:lvl>
    <w:lvl w:ilvl="8" w:tplc="1B063BE6" w:tentative="1">
      <w:start w:val="1"/>
      <w:numFmt w:val="bullet"/>
      <w:lvlText w:val=""/>
      <w:lvlJc w:val="left"/>
      <w:pPr>
        <w:tabs>
          <w:tab w:val="num" w:pos="6480"/>
        </w:tabs>
        <w:ind w:left="6480" w:hanging="360"/>
      </w:pPr>
      <w:rPr>
        <w:rFonts w:ascii="Wingdings 2" w:hAnsi="Wingdings 2" w:hint="default"/>
      </w:rPr>
    </w:lvl>
  </w:abstractNum>
  <w:abstractNum w:abstractNumId="2">
    <w:nsid w:val="21377AF9"/>
    <w:multiLevelType w:val="hybridMultilevel"/>
    <w:tmpl w:val="111258BC"/>
    <w:lvl w:ilvl="0" w:tplc="79FC3F8A">
      <w:start w:val="1"/>
      <w:numFmt w:val="bullet"/>
      <w:lvlText w:val=""/>
      <w:lvlJc w:val="left"/>
      <w:pPr>
        <w:tabs>
          <w:tab w:val="num" w:pos="720"/>
        </w:tabs>
        <w:ind w:left="720" w:hanging="360"/>
      </w:pPr>
      <w:rPr>
        <w:rFonts w:ascii="Wingdings 2" w:hAnsi="Wingdings 2" w:hint="default"/>
      </w:rPr>
    </w:lvl>
    <w:lvl w:ilvl="1" w:tplc="24C273DC" w:tentative="1">
      <w:start w:val="1"/>
      <w:numFmt w:val="bullet"/>
      <w:lvlText w:val=""/>
      <w:lvlJc w:val="left"/>
      <w:pPr>
        <w:tabs>
          <w:tab w:val="num" w:pos="1440"/>
        </w:tabs>
        <w:ind w:left="1440" w:hanging="360"/>
      </w:pPr>
      <w:rPr>
        <w:rFonts w:ascii="Wingdings 2" w:hAnsi="Wingdings 2" w:hint="default"/>
      </w:rPr>
    </w:lvl>
    <w:lvl w:ilvl="2" w:tplc="211217F6" w:tentative="1">
      <w:start w:val="1"/>
      <w:numFmt w:val="bullet"/>
      <w:lvlText w:val=""/>
      <w:lvlJc w:val="left"/>
      <w:pPr>
        <w:tabs>
          <w:tab w:val="num" w:pos="2160"/>
        </w:tabs>
        <w:ind w:left="2160" w:hanging="360"/>
      </w:pPr>
      <w:rPr>
        <w:rFonts w:ascii="Wingdings 2" w:hAnsi="Wingdings 2" w:hint="default"/>
      </w:rPr>
    </w:lvl>
    <w:lvl w:ilvl="3" w:tplc="908CCAA2" w:tentative="1">
      <w:start w:val="1"/>
      <w:numFmt w:val="bullet"/>
      <w:lvlText w:val=""/>
      <w:lvlJc w:val="left"/>
      <w:pPr>
        <w:tabs>
          <w:tab w:val="num" w:pos="2880"/>
        </w:tabs>
        <w:ind w:left="2880" w:hanging="360"/>
      </w:pPr>
      <w:rPr>
        <w:rFonts w:ascii="Wingdings 2" w:hAnsi="Wingdings 2" w:hint="default"/>
      </w:rPr>
    </w:lvl>
    <w:lvl w:ilvl="4" w:tplc="2EA84D9C" w:tentative="1">
      <w:start w:val="1"/>
      <w:numFmt w:val="bullet"/>
      <w:lvlText w:val=""/>
      <w:lvlJc w:val="left"/>
      <w:pPr>
        <w:tabs>
          <w:tab w:val="num" w:pos="3600"/>
        </w:tabs>
        <w:ind w:left="3600" w:hanging="360"/>
      </w:pPr>
      <w:rPr>
        <w:rFonts w:ascii="Wingdings 2" w:hAnsi="Wingdings 2" w:hint="default"/>
      </w:rPr>
    </w:lvl>
    <w:lvl w:ilvl="5" w:tplc="B288939E" w:tentative="1">
      <w:start w:val="1"/>
      <w:numFmt w:val="bullet"/>
      <w:lvlText w:val=""/>
      <w:lvlJc w:val="left"/>
      <w:pPr>
        <w:tabs>
          <w:tab w:val="num" w:pos="4320"/>
        </w:tabs>
        <w:ind w:left="4320" w:hanging="360"/>
      </w:pPr>
      <w:rPr>
        <w:rFonts w:ascii="Wingdings 2" w:hAnsi="Wingdings 2" w:hint="default"/>
      </w:rPr>
    </w:lvl>
    <w:lvl w:ilvl="6" w:tplc="A59A7C74" w:tentative="1">
      <w:start w:val="1"/>
      <w:numFmt w:val="bullet"/>
      <w:lvlText w:val=""/>
      <w:lvlJc w:val="left"/>
      <w:pPr>
        <w:tabs>
          <w:tab w:val="num" w:pos="5040"/>
        </w:tabs>
        <w:ind w:left="5040" w:hanging="360"/>
      </w:pPr>
      <w:rPr>
        <w:rFonts w:ascii="Wingdings 2" w:hAnsi="Wingdings 2" w:hint="default"/>
      </w:rPr>
    </w:lvl>
    <w:lvl w:ilvl="7" w:tplc="1256BE74" w:tentative="1">
      <w:start w:val="1"/>
      <w:numFmt w:val="bullet"/>
      <w:lvlText w:val=""/>
      <w:lvlJc w:val="left"/>
      <w:pPr>
        <w:tabs>
          <w:tab w:val="num" w:pos="5760"/>
        </w:tabs>
        <w:ind w:left="5760" w:hanging="360"/>
      </w:pPr>
      <w:rPr>
        <w:rFonts w:ascii="Wingdings 2" w:hAnsi="Wingdings 2" w:hint="default"/>
      </w:rPr>
    </w:lvl>
    <w:lvl w:ilvl="8" w:tplc="F69C61CC" w:tentative="1">
      <w:start w:val="1"/>
      <w:numFmt w:val="bullet"/>
      <w:lvlText w:val=""/>
      <w:lvlJc w:val="left"/>
      <w:pPr>
        <w:tabs>
          <w:tab w:val="num" w:pos="6480"/>
        </w:tabs>
        <w:ind w:left="6480" w:hanging="360"/>
      </w:pPr>
      <w:rPr>
        <w:rFonts w:ascii="Wingdings 2" w:hAnsi="Wingdings 2" w:hint="default"/>
      </w:rPr>
    </w:lvl>
  </w:abstractNum>
  <w:abstractNum w:abstractNumId="3">
    <w:nsid w:val="32616598"/>
    <w:multiLevelType w:val="hybridMultilevel"/>
    <w:tmpl w:val="64847CAC"/>
    <w:lvl w:ilvl="0" w:tplc="5BB0E37A">
      <w:start w:val="1"/>
      <w:numFmt w:val="bullet"/>
      <w:lvlText w:val=""/>
      <w:lvlJc w:val="left"/>
      <w:pPr>
        <w:tabs>
          <w:tab w:val="num" w:pos="720"/>
        </w:tabs>
        <w:ind w:left="720" w:hanging="360"/>
      </w:pPr>
      <w:rPr>
        <w:rFonts w:ascii="Wingdings 2" w:hAnsi="Wingdings 2" w:hint="default"/>
      </w:rPr>
    </w:lvl>
    <w:lvl w:ilvl="1" w:tplc="58D8F3E0" w:tentative="1">
      <w:start w:val="1"/>
      <w:numFmt w:val="bullet"/>
      <w:lvlText w:val=""/>
      <w:lvlJc w:val="left"/>
      <w:pPr>
        <w:tabs>
          <w:tab w:val="num" w:pos="1440"/>
        </w:tabs>
        <w:ind w:left="1440" w:hanging="360"/>
      </w:pPr>
      <w:rPr>
        <w:rFonts w:ascii="Wingdings 2" w:hAnsi="Wingdings 2" w:hint="default"/>
      </w:rPr>
    </w:lvl>
    <w:lvl w:ilvl="2" w:tplc="834C75AA" w:tentative="1">
      <w:start w:val="1"/>
      <w:numFmt w:val="bullet"/>
      <w:lvlText w:val=""/>
      <w:lvlJc w:val="left"/>
      <w:pPr>
        <w:tabs>
          <w:tab w:val="num" w:pos="2160"/>
        </w:tabs>
        <w:ind w:left="2160" w:hanging="360"/>
      </w:pPr>
      <w:rPr>
        <w:rFonts w:ascii="Wingdings 2" w:hAnsi="Wingdings 2" w:hint="default"/>
      </w:rPr>
    </w:lvl>
    <w:lvl w:ilvl="3" w:tplc="611829FA" w:tentative="1">
      <w:start w:val="1"/>
      <w:numFmt w:val="bullet"/>
      <w:lvlText w:val=""/>
      <w:lvlJc w:val="left"/>
      <w:pPr>
        <w:tabs>
          <w:tab w:val="num" w:pos="2880"/>
        </w:tabs>
        <w:ind w:left="2880" w:hanging="360"/>
      </w:pPr>
      <w:rPr>
        <w:rFonts w:ascii="Wingdings 2" w:hAnsi="Wingdings 2" w:hint="default"/>
      </w:rPr>
    </w:lvl>
    <w:lvl w:ilvl="4" w:tplc="CC8EF5E2" w:tentative="1">
      <w:start w:val="1"/>
      <w:numFmt w:val="bullet"/>
      <w:lvlText w:val=""/>
      <w:lvlJc w:val="left"/>
      <w:pPr>
        <w:tabs>
          <w:tab w:val="num" w:pos="3600"/>
        </w:tabs>
        <w:ind w:left="3600" w:hanging="360"/>
      </w:pPr>
      <w:rPr>
        <w:rFonts w:ascii="Wingdings 2" w:hAnsi="Wingdings 2" w:hint="default"/>
      </w:rPr>
    </w:lvl>
    <w:lvl w:ilvl="5" w:tplc="A0BE1C14" w:tentative="1">
      <w:start w:val="1"/>
      <w:numFmt w:val="bullet"/>
      <w:lvlText w:val=""/>
      <w:lvlJc w:val="left"/>
      <w:pPr>
        <w:tabs>
          <w:tab w:val="num" w:pos="4320"/>
        </w:tabs>
        <w:ind w:left="4320" w:hanging="360"/>
      </w:pPr>
      <w:rPr>
        <w:rFonts w:ascii="Wingdings 2" w:hAnsi="Wingdings 2" w:hint="default"/>
      </w:rPr>
    </w:lvl>
    <w:lvl w:ilvl="6" w:tplc="881ADEA6" w:tentative="1">
      <w:start w:val="1"/>
      <w:numFmt w:val="bullet"/>
      <w:lvlText w:val=""/>
      <w:lvlJc w:val="left"/>
      <w:pPr>
        <w:tabs>
          <w:tab w:val="num" w:pos="5040"/>
        </w:tabs>
        <w:ind w:left="5040" w:hanging="360"/>
      </w:pPr>
      <w:rPr>
        <w:rFonts w:ascii="Wingdings 2" w:hAnsi="Wingdings 2" w:hint="default"/>
      </w:rPr>
    </w:lvl>
    <w:lvl w:ilvl="7" w:tplc="18BEB054" w:tentative="1">
      <w:start w:val="1"/>
      <w:numFmt w:val="bullet"/>
      <w:lvlText w:val=""/>
      <w:lvlJc w:val="left"/>
      <w:pPr>
        <w:tabs>
          <w:tab w:val="num" w:pos="5760"/>
        </w:tabs>
        <w:ind w:left="5760" w:hanging="360"/>
      </w:pPr>
      <w:rPr>
        <w:rFonts w:ascii="Wingdings 2" w:hAnsi="Wingdings 2" w:hint="default"/>
      </w:rPr>
    </w:lvl>
    <w:lvl w:ilvl="8" w:tplc="2088740A" w:tentative="1">
      <w:start w:val="1"/>
      <w:numFmt w:val="bullet"/>
      <w:lvlText w:val=""/>
      <w:lvlJc w:val="left"/>
      <w:pPr>
        <w:tabs>
          <w:tab w:val="num" w:pos="6480"/>
        </w:tabs>
        <w:ind w:left="6480" w:hanging="360"/>
      </w:pPr>
      <w:rPr>
        <w:rFonts w:ascii="Wingdings 2" w:hAnsi="Wingdings 2" w:hint="default"/>
      </w:rPr>
    </w:lvl>
  </w:abstractNum>
  <w:abstractNum w:abstractNumId="4">
    <w:nsid w:val="5ECF6F79"/>
    <w:multiLevelType w:val="hybridMultilevel"/>
    <w:tmpl w:val="79E84888"/>
    <w:lvl w:ilvl="0" w:tplc="06ECCF2A">
      <w:start w:val="1"/>
      <w:numFmt w:val="bullet"/>
      <w:lvlText w:val=""/>
      <w:lvlJc w:val="left"/>
      <w:pPr>
        <w:tabs>
          <w:tab w:val="num" w:pos="720"/>
        </w:tabs>
        <w:ind w:left="720" w:hanging="360"/>
      </w:pPr>
      <w:rPr>
        <w:rFonts w:ascii="Wingdings 2" w:hAnsi="Wingdings 2" w:hint="default"/>
      </w:rPr>
    </w:lvl>
    <w:lvl w:ilvl="1" w:tplc="09E27730" w:tentative="1">
      <w:start w:val="1"/>
      <w:numFmt w:val="bullet"/>
      <w:lvlText w:val=""/>
      <w:lvlJc w:val="left"/>
      <w:pPr>
        <w:tabs>
          <w:tab w:val="num" w:pos="1440"/>
        </w:tabs>
        <w:ind w:left="1440" w:hanging="360"/>
      </w:pPr>
      <w:rPr>
        <w:rFonts w:ascii="Wingdings 2" w:hAnsi="Wingdings 2" w:hint="default"/>
      </w:rPr>
    </w:lvl>
    <w:lvl w:ilvl="2" w:tplc="0988238A" w:tentative="1">
      <w:start w:val="1"/>
      <w:numFmt w:val="bullet"/>
      <w:lvlText w:val=""/>
      <w:lvlJc w:val="left"/>
      <w:pPr>
        <w:tabs>
          <w:tab w:val="num" w:pos="2160"/>
        </w:tabs>
        <w:ind w:left="2160" w:hanging="360"/>
      </w:pPr>
      <w:rPr>
        <w:rFonts w:ascii="Wingdings 2" w:hAnsi="Wingdings 2" w:hint="default"/>
      </w:rPr>
    </w:lvl>
    <w:lvl w:ilvl="3" w:tplc="DBF4AE8A" w:tentative="1">
      <w:start w:val="1"/>
      <w:numFmt w:val="bullet"/>
      <w:lvlText w:val=""/>
      <w:lvlJc w:val="left"/>
      <w:pPr>
        <w:tabs>
          <w:tab w:val="num" w:pos="2880"/>
        </w:tabs>
        <w:ind w:left="2880" w:hanging="360"/>
      </w:pPr>
      <w:rPr>
        <w:rFonts w:ascii="Wingdings 2" w:hAnsi="Wingdings 2" w:hint="default"/>
      </w:rPr>
    </w:lvl>
    <w:lvl w:ilvl="4" w:tplc="5B10F702" w:tentative="1">
      <w:start w:val="1"/>
      <w:numFmt w:val="bullet"/>
      <w:lvlText w:val=""/>
      <w:lvlJc w:val="left"/>
      <w:pPr>
        <w:tabs>
          <w:tab w:val="num" w:pos="3600"/>
        </w:tabs>
        <w:ind w:left="3600" w:hanging="360"/>
      </w:pPr>
      <w:rPr>
        <w:rFonts w:ascii="Wingdings 2" w:hAnsi="Wingdings 2" w:hint="default"/>
      </w:rPr>
    </w:lvl>
    <w:lvl w:ilvl="5" w:tplc="B7F25876" w:tentative="1">
      <w:start w:val="1"/>
      <w:numFmt w:val="bullet"/>
      <w:lvlText w:val=""/>
      <w:lvlJc w:val="left"/>
      <w:pPr>
        <w:tabs>
          <w:tab w:val="num" w:pos="4320"/>
        </w:tabs>
        <w:ind w:left="4320" w:hanging="360"/>
      </w:pPr>
      <w:rPr>
        <w:rFonts w:ascii="Wingdings 2" w:hAnsi="Wingdings 2" w:hint="default"/>
      </w:rPr>
    </w:lvl>
    <w:lvl w:ilvl="6" w:tplc="30D6F3D0" w:tentative="1">
      <w:start w:val="1"/>
      <w:numFmt w:val="bullet"/>
      <w:lvlText w:val=""/>
      <w:lvlJc w:val="left"/>
      <w:pPr>
        <w:tabs>
          <w:tab w:val="num" w:pos="5040"/>
        </w:tabs>
        <w:ind w:left="5040" w:hanging="360"/>
      </w:pPr>
      <w:rPr>
        <w:rFonts w:ascii="Wingdings 2" w:hAnsi="Wingdings 2" w:hint="default"/>
      </w:rPr>
    </w:lvl>
    <w:lvl w:ilvl="7" w:tplc="21CE1D44" w:tentative="1">
      <w:start w:val="1"/>
      <w:numFmt w:val="bullet"/>
      <w:lvlText w:val=""/>
      <w:lvlJc w:val="left"/>
      <w:pPr>
        <w:tabs>
          <w:tab w:val="num" w:pos="5760"/>
        </w:tabs>
        <w:ind w:left="5760" w:hanging="360"/>
      </w:pPr>
      <w:rPr>
        <w:rFonts w:ascii="Wingdings 2" w:hAnsi="Wingdings 2" w:hint="default"/>
      </w:rPr>
    </w:lvl>
    <w:lvl w:ilvl="8" w:tplc="2586CBFA" w:tentative="1">
      <w:start w:val="1"/>
      <w:numFmt w:val="bullet"/>
      <w:lvlText w:val=""/>
      <w:lvlJc w:val="left"/>
      <w:pPr>
        <w:tabs>
          <w:tab w:val="num" w:pos="6480"/>
        </w:tabs>
        <w:ind w:left="6480" w:hanging="360"/>
      </w:pPr>
      <w:rPr>
        <w:rFonts w:ascii="Wingdings 2" w:hAnsi="Wingdings 2" w:hint="default"/>
      </w:rPr>
    </w:lvl>
  </w:abstractNum>
  <w:abstractNum w:abstractNumId="5">
    <w:nsid w:val="6E075231"/>
    <w:multiLevelType w:val="hybridMultilevel"/>
    <w:tmpl w:val="F36E73A4"/>
    <w:lvl w:ilvl="0" w:tplc="D398204C">
      <w:start w:val="1"/>
      <w:numFmt w:val="bullet"/>
      <w:lvlText w:val=""/>
      <w:lvlJc w:val="left"/>
      <w:pPr>
        <w:tabs>
          <w:tab w:val="num" w:pos="720"/>
        </w:tabs>
        <w:ind w:left="720" w:hanging="360"/>
      </w:pPr>
      <w:rPr>
        <w:rFonts w:ascii="Wingdings 2" w:hAnsi="Wingdings 2" w:hint="default"/>
      </w:rPr>
    </w:lvl>
    <w:lvl w:ilvl="1" w:tplc="4710964E" w:tentative="1">
      <w:start w:val="1"/>
      <w:numFmt w:val="bullet"/>
      <w:lvlText w:val=""/>
      <w:lvlJc w:val="left"/>
      <w:pPr>
        <w:tabs>
          <w:tab w:val="num" w:pos="1440"/>
        </w:tabs>
        <w:ind w:left="1440" w:hanging="360"/>
      </w:pPr>
      <w:rPr>
        <w:rFonts w:ascii="Wingdings 2" w:hAnsi="Wingdings 2" w:hint="default"/>
      </w:rPr>
    </w:lvl>
    <w:lvl w:ilvl="2" w:tplc="B694BB96" w:tentative="1">
      <w:start w:val="1"/>
      <w:numFmt w:val="bullet"/>
      <w:lvlText w:val=""/>
      <w:lvlJc w:val="left"/>
      <w:pPr>
        <w:tabs>
          <w:tab w:val="num" w:pos="2160"/>
        </w:tabs>
        <w:ind w:left="2160" w:hanging="360"/>
      </w:pPr>
      <w:rPr>
        <w:rFonts w:ascii="Wingdings 2" w:hAnsi="Wingdings 2" w:hint="default"/>
      </w:rPr>
    </w:lvl>
    <w:lvl w:ilvl="3" w:tplc="FB9E86AA" w:tentative="1">
      <w:start w:val="1"/>
      <w:numFmt w:val="bullet"/>
      <w:lvlText w:val=""/>
      <w:lvlJc w:val="left"/>
      <w:pPr>
        <w:tabs>
          <w:tab w:val="num" w:pos="2880"/>
        </w:tabs>
        <w:ind w:left="2880" w:hanging="360"/>
      </w:pPr>
      <w:rPr>
        <w:rFonts w:ascii="Wingdings 2" w:hAnsi="Wingdings 2" w:hint="default"/>
      </w:rPr>
    </w:lvl>
    <w:lvl w:ilvl="4" w:tplc="BDD057C2" w:tentative="1">
      <w:start w:val="1"/>
      <w:numFmt w:val="bullet"/>
      <w:lvlText w:val=""/>
      <w:lvlJc w:val="left"/>
      <w:pPr>
        <w:tabs>
          <w:tab w:val="num" w:pos="3600"/>
        </w:tabs>
        <w:ind w:left="3600" w:hanging="360"/>
      </w:pPr>
      <w:rPr>
        <w:rFonts w:ascii="Wingdings 2" w:hAnsi="Wingdings 2" w:hint="default"/>
      </w:rPr>
    </w:lvl>
    <w:lvl w:ilvl="5" w:tplc="19983114" w:tentative="1">
      <w:start w:val="1"/>
      <w:numFmt w:val="bullet"/>
      <w:lvlText w:val=""/>
      <w:lvlJc w:val="left"/>
      <w:pPr>
        <w:tabs>
          <w:tab w:val="num" w:pos="4320"/>
        </w:tabs>
        <w:ind w:left="4320" w:hanging="360"/>
      </w:pPr>
      <w:rPr>
        <w:rFonts w:ascii="Wingdings 2" w:hAnsi="Wingdings 2" w:hint="default"/>
      </w:rPr>
    </w:lvl>
    <w:lvl w:ilvl="6" w:tplc="3368AA6A" w:tentative="1">
      <w:start w:val="1"/>
      <w:numFmt w:val="bullet"/>
      <w:lvlText w:val=""/>
      <w:lvlJc w:val="left"/>
      <w:pPr>
        <w:tabs>
          <w:tab w:val="num" w:pos="5040"/>
        </w:tabs>
        <w:ind w:left="5040" w:hanging="360"/>
      </w:pPr>
      <w:rPr>
        <w:rFonts w:ascii="Wingdings 2" w:hAnsi="Wingdings 2" w:hint="default"/>
      </w:rPr>
    </w:lvl>
    <w:lvl w:ilvl="7" w:tplc="5324E69A" w:tentative="1">
      <w:start w:val="1"/>
      <w:numFmt w:val="bullet"/>
      <w:lvlText w:val=""/>
      <w:lvlJc w:val="left"/>
      <w:pPr>
        <w:tabs>
          <w:tab w:val="num" w:pos="5760"/>
        </w:tabs>
        <w:ind w:left="5760" w:hanging="360"/>
      </w:pPr>
      <w:rPr>
        <w:rFonts w:ascii="Wingdings 2" w:hAnsi="Wingdings 2" w:hint="default"/>
      </w:rPr>
    </w:lvl>
    <w:lvl w:ilvl="8" w:tplc="68DC4D7A" w:tentative="1">
      <w:start w:val="1"/>
      <w:numFmt w:val="bullet"/>
      <w:lvlText w:val=""/>
      <w:lvlJc w:val="left"/>
      <w:pPr>
        <w:tabs>
          <w:tab w:val="num" w:pos="6480"/>
        </w:tabs>
        <w:ind w:left="6480" w:hanging="360"/>
      </w:pPr>
      <w:rPr>
        <w:rFonts w:ascii="Wingdings 2" w:hAnsi="Wingdings 2" w:hint="default"/>
      </w:r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7CF"/>
    <w:rsid w:val="00002FCF"/>
    <w:rsid w:val="00866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BA40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751832">
      <w:bodyDiv w:val="1"/>
      <w:marLeft w:val="0"/>
      <w:marRight w:val="0"/>
      <w:marTop w:val="0"/>
      <w:marBottom w:val="0"/>
      <w:divBdr>
        <w:top w:val="none" w:sz="0" w:space="0" w:color="auto"/>
        <w:left w:val="none" w:sz="0" w:space="0" w:color="auto"/>
        <w:bottom w:val="none" w:sz="0" w:space="0" w:color="auto"/>
        <w:right w:val="none" w:sz="0" w:space="0" w:color="auto"/>
      </w:divBdr>
      <w:divsChild>
        <w:div w:id="735863709">
          <w:marLeft w:val="432"/>
          <w:marRight w:val="0"/>
          <w:marTop w:val="96"/>
          <w:marBottom w:val="0"/>
          <w:divBdr>
            <w:top w:val="none" w:sz="0" w:space="0" w:color="auto"/>
            <w:left w:val="none" w:sz="0" w:space="0" w:color="auto"/>
            <w:bottom w:val="none" w:sz="0" w:space="0" w:color="auto"/>
            <w:right w:val="none" w:sz="0" w:space="0" w:color="auto"/>
          </w:divBdr>
        </w:div>
        <w:div w:id="120802824">
          <w:marLeft w:val="432"/>
          <w:marRight w:val="0"/>
          <w:marTop w:val="96"/>
          <w:marBottom w:val="0"/>
          <w:divBdr>
            <w:top w:val="none" w:sz="0" w:space="0" w:color="auto"/>
            <w:left w:val="none" w:sz="0" w:space="0" w:color="auto"/>
            <w:bottom w:val="none" w:sz="0" w:space="0" w:color="auto"/>
            <w:right w:val="none" w:sz="0" w:space="0" w:color="auto"/>
          </w:divBdr>
        </w:div>
        <w:div w:id="1658218273">
          <w:marLeft w:val="432"/>
          <w:marRight w:val="0"/>
          <w:marTop w:val="192"/>
          <w:marBottom w:val="0"/>
          <w:divBdr>
            <w:top w:val="none" w:sz="0" w:space="0" w:color="auto"/>
            <w:left w:val="none" w:sz="0" w:space="0" w:color="auto"/>
            <w:bottom w:val="none" w:sz="0" w:space="0" w:color="auto"/>
            <w:right w:val="none" w:sz="0" w:space="0" w:color="auto"/>
          </w:divBdr>
        </w:div>
        <w:div w:id="1642422339">
          <w:marLeft w:val="432"/>
          <w:marRight w:val="0"/>
          <w:marTop w:val="96"/>
          <w:marBottom w:val="0"/>
          <w:divBdr>
            <w:top w:val="none" w:sz="0" w:space="0" w:color="auto"/>
            <w:left w:val="none" w:sz="0" w:space="0" w:color="auto"/>
            <w:bottom w:val="none" w:sz="0" w:space="0" w:color="auto"/>
            <w:right w:val="none" w:sz="0" w:space="0" w:color="auto"/>
          </w:divBdr>
        </w:div>
        <w:div w:id="1675261416">
          <w:marLeft w:val="432"/>
          <w:marRight w:val="0"/>
          <w:marTop w:val="115"/>
          <w:marBottom w:val="0"/>
          <w:divBdr>
            <w:top w:val="none" w:sz="0" w:space="0" w:color="auto"/>
            <w:left w:val="none" w:sz="0" w:space="0" w:color="auto"/>
            <w:bottom w:val="none" w:sz="0" w:space="0" w:color="auto"/>
            <w:right w:val="none" w:sz="0" w:space="0" w:color="auto"/>
          </w:divBdr>
        </w:div>
        <w:div w:id="2002923336">
          <w:marLeft w:val="432"/>
          <w:marRight w:val="0"/>
          <w:marTop w:val="115"/>
          <w:marBottom w:val="0"/>
          <w:divBdr>
            <w:top w:val="none" w:sz="0" w:space="0" w:color="auto"/>
            <w:left w:val="none" w:sz="0" w:space="0" w:color="auto"/>
            <w:bottom w:val="none" w:sz="0" w:space="0" w:color="auto"/>
            <w:right w:val="none" w:sz="0" w:space="0" w:color="auto"/>
          </w:divBdr>
        </w:div>
        <w:div w:id="881482510">
          <w:marLeft w:val="432"/>
          <w:marRight w:val="0"/>
          <w:marTop w:val="115"/>
          <w:marBottom w:val="0"/>
          <w:divBdr>
            <w:top w:val="none" w:sz="0" w:space="0" w:color="auto"/>
            <w:left w:val="none" w:sz="0" w:space="0" w:color="auto"/>
            <w:bottom w:val="none" w:sz="0" w:space="0" w:color="auto"/>
            <w:right w:val="none" w:sz="0" w:space="0" w:color="auto"/>
          </w:divBdr>
        </w:div>
        <w:div w:id="1277061038">
          <w:marLeft w:val="432"/>
          <w:marRight w:val="0"/>
          <w:marTop w:val="115"/>
          <w:marBottom w:val="0"/>
          <w:divBdr>
            <w:top w:val="none" w:sz="0" w:space="0" w:color="auto"/>
            <w:left w:val="none" w:sz="0" w:space="0" w:color="auto"/>
            <w:bottom w:val="none" w:sz="0" w:space="0" w:color="auto"/>
            <w:right w:val="none" w:sz="0" w:space="0" w:color="auto"/>
          </w:divBdr>
        </w:div>
        <w:div w:id="664161910">
          <w:marLeft w:val="432"/>
          <w:marRight w:val="0"/>
          <w:marTop w:val="96"/>
          <w:marBottom w:val="0"/>
          <w:divBdr>
            <w:top w:val="none" w:sz="0" w:space="0" w:color="auto"/>
            <w:left w:val="none" w:sz="0" w:space="0" w:color="auto"/>
            <w:bottom w:val="none" w:sz="0" w:space="0" w:color="auto"/>
            <w:right w:val="none" w:sz="0" w:space="0" w:color="auto"/>
          </w:divBdr>
        </w:div>
        <w:div w:id="1225874092">
          <w:marLeft w:val="432"/>
          <w:marRight w:val="0"/>
          <w:marTop w:val="134"/>
          <w:marBottom w:val="0"/>
          <w:divBdr>
            <w:top w:val="none" w:sz="0" w:space="0" w:color="auto"/>
            <w:left w:val="none" w:sz="0" w:space="0" w:color="auto"/>
            <w:bottom w:val="none" w:sz="0" w:space="0" w:color="auto"/>
            <w:right w:val="none" w:sz="0" w:space="0" w:color="auto"/>
          </w:divBdr>
        </w:div>
        <w:div w:id="522399149">
          <w:marLeft w:val="432"/>
          <w:marRight w:val="0"/>
          <w:marTop w:val="134"/>
          <w:marBottom w:val="0"/>
          <w:divBdr>
            <w:top w:val="none" w:sz="0" w:space="0" w:color="auto"/>
            <w:left w:val="none" w:sz="0" w:space="0" w:color="auto"/>
            <w:bottom w:val="none" w:sz="0" w:space="0" w:color="auto"/>
            <w:right w:val="none" w:sz="0" w:space="0" w:color="auto"/>
          </w:divBdr>
        </w:div>
        <w:div w:id="145901894">
          <w:marLeft w:val="432"/>
          <w:marRight w:val="0"/>
          <w:marTop w:val="96"/>
          <w:marBottom w:val="0"/>
          <w:divBdr>
            <w:top w:val="none" w:sz="0" w:space="0" w:color="auto"/>
            <w:left w:val="none" w:sz="0" w:space="0" w:color="auto"/>
            <w:bottom w:val="none" w:sz="0" w:space="0" w:color="auto"/>
            <w:right w:val="none" w:sz="0" w:space="0" w:color="auto"/>
          </w:divBdr>
        </w:div>
        <w:div w:id="558326421">
          <w:marLeft w:val="432"/>
          <w:marRight w:val="0"/>
          <w:marTop w:val="134"/>
          <w:marBottom w:val="0"/>
          <w:divBdr>
            <w:top w:val="none" w:sz="0" w:space="0" w:color="auto"/>
            <w:left w:val="none" w:sz="0" w:space="0" w:color="auto"/>
            <w:bottom w:val="none" w:sz="0" w:space="0" w:color="auto"/>
            <w:right w:val="none" w:sz="0" w:space="0" w:color="auto"/>
          </w:divBdr>
        </w:div>
        <w:div w:id="1902448004">
          <w:marLeft w:val="432"/>
          <w:marRight w:val="0"/>
          <w:marTop w:val="96"/>
          <w:marBottom w:val="0"/>
          <w:divBdr>
            <w:top w:val="none" w:sz="0" w:space="0" w:color="auto"/>
            <w:left w:val="none" w:sz="0" w:space="0" w:color="auto"/>
            <w:bottom w:val="none" w:sz="0" w:space="0" w:color="auto"/>
            <w:right w:val="none" w:sz="0" w:space="0" w:color="auto"/>
          </w:divBdr>
        </w:div>
        <w:div w:id="1630237561">
          <w:marLeft w:val="432"/>
          <w:marRight w:val="0"/>
          <w:marTop w:val="115"/>
          <w:marBottom w:val="0"/>
          <w:divBdr>
            <w:top w:val="none" w:sz="0" w:space="0" w:color="auto"/>
            <w:left w:val="none" w:sz="0" w:space="0" w:color="auto"/>
            <w:bottom w:val="none" w:sz="0" w:space="0" w:color="auto"/>
            <w:right w:val="none" w:sz="0" w:space="0" w:color="auto"/>
          </w:divBdr>
        </w:div>
        <w:div w:id="1251890712">
          <w:marLeft w:val="432"/>
          <w:marRight w:val="0"/>
          <w:marTop w:val="115"/>
          <w:marBottom w:val="0"/>
          <w:divBdr>
            <w:top w:val="none" w:sz="0" w:space="0" w:color="auto"/>
            <w:left w:val="none" w:sz="0" w:space="0" w:color="auto"/>
            <w:bottom w:val="none" w:sz="0" w:space="0" w:color="auto"/>
            <w:right w:val="none" w:sz="0" w:space="0" w:color="auto"/>
          </w:divBdr>
        </w:div>
        <w:div w:id="277640266">
          <w:marLeft w:val="432"/>
          <w:marRight w:val="0"/>
          <w:marTop w:val="96"/>
          <w:marBottom w:val="0"/>
          <w:divBdr>
            <w:top w:val="none" w:sz="0" w:space="0" w:color="auto"/>
            <w:left w:val="none" w:sz="0" w:space="0" w:color="auto"/>
            <w:bottom w:val="none" w:sz="0" w:space="0" w:color="auto"/>
            <w:right w:val="none" w:sz="0" w:space="0" w:color="auto"/>
          </w:divBdr>
        </w:div>
        <w:div w:id="389768780">
          <w:marLeft w:val="432"/>
          <w:marRight w:val="0"/>
          <w:marTop w:val="134"/>
          <w:marBottom w:val="0"/>
          <w:divBdr>
            <w:top w:val="none" w:sz="0" w:space="0" w:color="auto"/>
            <w:left w:val="none" w:sz="0" w:space="0" w:color="auto"/>
            <w:bottom w:val="none" w:sz="0" w:space="0" w:color="auto"/>
            <w:right w:val="none" w:sz="0" w:space="0" w:color="auto"/>
          </w:divBdr>
        </w:div>
        <w:div w:id="2031447932">
          <w:marLeft w:val="432"/>
          <w:marRight w:val="0"/>
          <w:marTop w:val="134"/>
          <w:marBottom w:val="0"/>
          <w:divBdr>
            <w:top w:val="none" w:sz="0" w:space="0" w:color="auto"/>
            <w:left w:val="none" w:sz="0" w:space="0" w:color="auto"/>
            <w:bottom w:val="none" w:sz="0" w:space="0" w:color="auto"/>
            <w:right w:val="none" w:sz="0" w:space="0" w:color="auto"/>
          </w:divBdr>
        </w:div>
        <w:div w:id="829909392">
          <w:marLeft w:val="432"/>
          <w:marRight w:val="0"/>
          <w:marTop w:val="96"/>
          <w:marBottom w:val="0"/>
          <w:divBdr>
            <w:top w:val="none" w:sz="0" w:space="0" w:color="auto"/>
            <w:left w:val="none" w:sz="0" w:space="0" w:color="auto"/>
            <w:bottom w:val="none" w:sz="0" w:space="0" w:color="auto"/>
            <w:right w:val="none" w:sz="0" w:space="0" w:color="auto"/>
          </w:divBdr>
        </w:div>
        <w:div w:id="1237084935">
          <w:marLeft w:val="432"/>
          <w:marRight w:val="0"/>
          <w:marTop w:val="154"/>
          <w:marBottom w:val="0"/>
          <w:divBdr>
            <w:top w:val="none" w:sz="0" w:space="0" w:color="auto"/>
            <w:left w:val="none" w:sz="0" w:space="0" w:color="auto"/>
            <w:bottom w:val="none" w:sz="0" w:space="0" w:color="auto"/>
            <w:right w:val="none" w:sz="0" w:space="0" w:color="auto"/>
          </w:divBdr>
        </w:div>
        <w:div w:id="1615942009">
          <w:marLeft w:val="432"/>
          <w:marRight w:val="0"/>
          <w:marTop w:val="134"/>
          <w:marBottom w:val="0"/>
          <w:divBdr>
            <w:top w:val="none" w:sz="0" w:space="0" w:color="auto"/>
            <w:left w:val="none" w:sz="0" w:space="0" w:color="auto"/>
            <w:bottom w:val="none" w:sz="0" w:space="0" w:color="auto"/>
            <w:right w:val="none" w:sz="0" w:space="0" w:color="auto"/>
          </w:divBdr>
        </w:div>
        <w:div w:id="1415275024">
          <w:marLeft w:val="432"/>
          <w:marRight w:val="0"/>
          <w:marTop w:val="173"/>
          <w:marBottom w:val="0"/>
          <w:divBdr>
            <w:top w:val="none" w:sz="0" w:space="0" w:color="auto"/>
            <w:left w:val="none" w:sz="0" w:space="0" w:color="auto"/>
            <w:bottom w:val="none" w:sz="0" w:space="0" w:color="auto"/>
            <w:right w:val="none" w:sz="0" w:space="0" w:color="auto"/>
          </w:divBdr>
        </w:div>
        <w:div w:id="176165245">
          <w:marLeft w:val="432"/>
          <w:marRight w:val="0"/>
          <w:marTop w:val="173"/>
          <w:marBottom w:val="0"/>
          <w:divBdr>
            <w:top w:val="none" w:sz="0" w:space="0" w:color="auto"/>
            <w:left w:val="none" w:sz="0" w:space="0" w:color="auto"/>
            <w:bottom w:val="none" w:sz="0" w:space="0" w:color="auto"/>
            <w:right w:val="none" w:sz="0" w:space="0" w:color="auto"/>
          </w:divBdr>
        </w:div>
        <w:div w:id="1453550212">
          <w:marLeft w:val="432"/>
          <w:marRight w:val="0"/>
          <w:marTop w:val="96"/>
          <w:marBottom w:val="0"/>
          <w:divBdr>
            <w:top w:val="none" w:sz="0" w:space="0" w:color="auto"/>
            <w:left w:val="none" w:sz="0" w:space="0" w:color="auto"/>
            <w:bottom w:val="none" w:sz="0" w:space="0" w:color="auto"/>
            <w:right w:val="none" w:sz="0" w:space="0" w:color="auto"/>
          </w:divBdr>
        </w:div>
        <w:div w:id="469977269">
          <w:marLeft w:val="432"/>
          <w:marRight w:val="0"/>
          <w:marTop w:val="96"/>
          <w:marBottom w:val="0"/>
          <w:divBdr>
            <w:top w:val="none" w:sz="0" w:space="0" w:color="auto"/>
            <w:left w:val="none" w:sz="0" w:space="0" w:color="auto"/>
            <w:bottom w:val="none" w:sz="0" w:space="0" w:color="auto"/>
            <w:right w:val="none" w:sz="0" w:space="0" w:color="auto"/>
          </w:divBdr>
        </w:div>
        <w:div w:id="1718891139">
          <w:marLeft w:val="432"/>
          <w:marRight w:val="0"/>
          <w:marTop w:val="96"/>
          <w:marBottom w:val="0"/>
          <w:divBdr>
            <w:top w:val="none" w:sz="0" w:space="0" w:color="auto"/>
            <w:left w:val="none" w:sz="0" w:space="0" w:color="auto"/>
            <w:bottom w:val="none" w:sz="0" w:space="0" w:color="auto"/>
            <w:right w:val="none" w:sz="0" w:space="0" w:color="auto"/>
          </w:divBdr>
        </w:div>
        <w:div w:id="655720335">
          <w:marLeft w:val="432"/>
          <w:marRight w:val="0"/>
          <w:marTop w:val="96"/>
          <w:marBottom w:val="0"/>
          <w:divBdr>
            <w:top w:val="none" w:sz="0" w:space="0" w:color="auto"/>
            <w:left w:val="none" w:sz="0" w:space="0" w:color="auto"/>
            <w:bottom w:val="none" w:sz="0" w:space="0" w:color="auto"/>
            <w:right w:val="none" w:sz="0" w:space="0" w:color="auto"/>
          </w:divBdr>
        </w:div>
        <w:div w:id="647902866">
          <w:marLeft w:val="432"/>
          <w:marRight w:val="0"/>
          <w:marTop w:val="96"/>
          <w:marBottom w:val="0"/>
          <w:divBdr>
            <w:top w:val="none" w:sz="0" w:space="0" w:color="auto"/>
            <w:left w:val="none" w:sz="0" w:space="0" w:color="auto"/>
            <w:bottom w:val="none" w:sz="0" w:space="0" w:color="auto"/>
            <w:right w:val="none" w:sz="0" w:space="0" w:color="auto"/>
          </w:divBdr>
        </w:div>
        <w:div w:id="2056586173">
          <w:marLeft w:val="432"/>
          <w:marRight w:val="0"/>
          <w:marTop w:val="96"/>
          <w:marBottom w:val="0"/>
          <w:divBdr>
            <w:top w:val="none" w:sz="0" w:space="0" w:color="auto"/>
            <w:left w:val="none" w:sz="0" w:space="0" w:color="auto"/>
            <w:bottom w:val="none" w:sz="0" w:space="0" w:color="auto"/>
            <w:right w:val="none" w:sz="0" w:space="0" w:color="auto"/>
          </w:divBdr>
        </w:div>
        <w:div w:id="1102920961">
          <w:marLeft w:val="432"/>
          <w:marRight w:val="0"/>
          <w:marTop w:val="96"/>
          <w:marBottom w:val="0"/>
          <w:divBdr>
            <w:top w:val="none" w:sz="0" w:space="0" w:color="auto"/>
            <w:left w:val="none" w:sz="0" w:space="0" w:color="auto"/>
            <w:bottom w:val="none" w:sz="0" w:space="0" w:color="auto"/>
            <w:right w:val="none" w:sz="0" w:space="0" w:color="auto"/>
          </w:divBdr>
        </w:div>
        <w:div w:id="1638679107">
          <w:marLeft w:val="432"/>
          <w:marRight w:val="0"/>
          <w:marTop w:val="96"/>
          <w:marBottom w:val="0"/>
          <w:divBdr>
            <w:top w:val="none" w:sz="0" w:space="0" w:color="auto"/>
            <w:left w:val="none" w:sz="0" w:space="0" w:color="auto"/>
            <w:bottom w:val="none" w:sz="0" w:space="0" w:color="auto"/>
            <w:right w:val="none" w:sz="0" w:space="0" w:color="auto"/>
          </w:divBdr>
        </w:div>
        <w:div w:id="1035159877">
          <w:marLeft w:val="432"/>
          <w:marRight w:val="0"/>
          <w:marTop w:val="96"/>
          <w:marBottom w:val="0"/>
          <w:divBdr>
            <w:top w:val="none" w:sz="0" w:space="0" w:color="auto"/>
            <w:left w:val="none" w:sz="0" w:space="0" w:color="auto"/>
            <w:bottom w:val="none" w:sz="0" w:space="0" w:color="auto"/>
            <w:right w:val="none" w:sz="0" w:space="0" w:color="auto"/>
          </w:divBdr>
        </w:div>
        <w:div w:id="798954698">
          <w:marLeft w:val="432"/>
          <w:marRight w:val="0"/>
          <w:marTop w:val="115"/>
          <w:marBottom w:val="0"/>
          <w:divBdr>
            <w:top w:val="none" w:sz="0" w:space="0" w:color="auto"/>
            <w:left w:val="none" w:sz="0" w:space="0" w:color="auto"/>
            <w:bottom w:val="none" w:sz="0" w:space="0" w:color="auto"/>
            <w:right w:val="none" w:sz="0" w:space="0" w:color="auto"/>
          </w:divBdr>
        </w:div>
        <w:div w:id="1192110859">
          <w:marLeft w:val="432"/>
          <w:marRight w:val="0"/>
          <w:marTop w:val="115"/>
          <w:marBottom w:val="0"/>
          <w:divBdr>
            <w:top w:val="none" w:sz="0" w:space="0" w:color="auto"/>
            <w:left w:val="none" w:sz="0" w:space="0" w:color="auto"/>
            <w:bottom w:val="none" w:sz="0" w:space="0" w:color="auto"/>
            <w:right w:val="none" w:sz="0" w:space="0" w:color="auto"/>
          </w:divBdr>
        </w:div>
        <w:div w:id="1908490616">
          <w:marLeft w:val="432"/>
          <w:marRight w:val="0"/>
          <w:marTop w:val="115"/>
          <w:marBottom w:val="0"/>
          <w:divBdr>
            <w:top w:val="none" w:sz="0" w:space="0" w:color="auto"/>
            <w:left w:val="none" w:sz="0" w:space="0" w:color="auto"/>
            <w:bottom w:val="none" w:sz="0" w:space="0" w:color="auto"/>
            <w:right w:val="none" w:sz="0" w:space="0" w:color="auto"/>
          </w:divBdr>
        </w:div>
      </w:divsChild>
    </w:div>
    <w:div w:id="1515654483">
      <w:bodyDiv w:val="1"/>
      <w:marLeft w:val="0"/>
      <w:marRight w:val="0"/>
      <w:marTop w:val="0"/>
      <w:marBottom w:val="0"/>
      <w:divBdr>
        <w:top w:val="none" w:sz="0" w:space="0" w:color="auto"/>
        <w:left w:val="none" w:sz="0" w:space="0" w:color="auto"/>
        <w:bottom w:val="none" w:sz="0" w:space="0" w:color="auto"/>
        <w:right w:val="none" w:sz="0" w:space="0" w:color="auto"/>
      </w:divBdr>
      <w:divsChild>
        <w:div w:id="1997025527">
          <w:marLeft w:val="432"/>
          <w:marRight w:val="0"/>
          <w:marTop w:val="96"/>
          <w:marBottom w:val="0"/>
          <w:divBdr>
            <w:top w:val="none" w:sz="0" w:space="0" w:color="auto"/>
            <w:left w:val="none" w:sz="0" w:space="0" w:color="auto"/>
            <w:bottom w:val="none" w:sz="0" w:space="0" w:color="auto"/>
            <w:right w:val="none" w:sz="0" w:space="0" w:color="auto"/>
          </w:divBdr>
        </w:div>
        <w:div w:id="1919289690">
          <w:marLeft w:val="432"/>
          <w:marRight w:val="0"/>
          <w:marTop w:val="96"/>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791</Words>
  <Characters>4509</Characters>
  <Application>Microsoft Macintosh Word</Application>
  <DocSecurity>0</DocSecurity>
  <Lines>37</Lines>
  <Paragraphs>10</Paragraphs>
  <ScaleCrop>false</ScaleCrop>
  <Company>Central Lee MS</Company>
  <LinksUpToDate>false</LinksUpToDate>
  <CharactersWithSpaces>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Duvall</dc:creator>
  <cp:keywords/>
  <dc:description/>
  <cp:lastModifiedBy>Jacqui Duvall</cp:lastModifiedBy>
  <cp:revision>1</cp:revision>
  <cp:lastPrinted>2016-04-06T13:10:00Z</cp:lastPrinted>
  <dcterms:created xsi:type="dcterms:W3CDTF">2016-04-06T13:06:00Z</dcterms:created>
  <dcterms:modified xsi:type="dcterms:W3CDTF">2016-04-06T13:20:00Z</dcterms:modified>
</cp:coreProperties>
</file>