
<file path=[Content_Types].xml><?xml version="1.0" encoding="utf-8"?>
<Types xmlns="http://schemas.openxmlformats.org/package/2006/content-types">
  <Default Extension="xml" ContentType="application/xml"/>
  <Default Extension="jpeg" ContentType="image/jpeg"/>
  <Default Extension="wdp" ContentType="image/vnd.ms-photo"/>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95EE1F" w14:textId="68DD0056" w:rsidR="006D78B0" w:rsidRPr="006D78B0" w:rsidRDefault="006D78B0" w:rsidP="006D78B0">
      <w:pPr>
        <w:jc w:val="center"/>
        <w:rPr>
          <w:rFonts w:ascii="Century Gothic" w:hAnsi="Century Gothic"/>
          <w:b/>
          <w:sz w:val="28"/>
          <w:szCs w:val="28"/>
          <w:u w:val="single"/>
        </w:rPr>
      </w:pPr>
      <w:r w:rsidRPr="006D78B0">
        <w:rPr>
          <w:rFonts w:ascii="Century Gothic" w:hAnsi="Century Gothic"/>
          <w:b/>
          <w:sz w:val="28"/>
          <w:szCs w:val="28"/>
          <w:u w:val="single"/>
        </w:rPr>
        <w:t>African Colonization Notes</w:t>
      </w:r>
    </w:p>
    <w:p w14:paraId="5538F641" w14:textId="77777777" w:rsidR="006D78B0" w:rsidRPr="006D78B0" w:rsidRDefault="006D78B0" w:rsidP="006D78B0">
      <w:pPr>
        <w:tabs>
          <w:tab w:val="center" w:pos="5400"/>
        </w:tabs>
        <w:rPr>
          <w:rFonts w:ascii="Century Gothic" w:hAnsi="Century Gothic" w:cs="Arial"/>
          <w:b/>
          <w:sz w:val="28"/>
          <w:szCs w:val="28"/>
        </w:rPr>
      </w:pPr>
      <w:r w:rsidRPr="006D78B0">
        <w:rPr>
          <w:rFonts w:ascii="Century Gothic" w:hAnsi="Century Gothic" w:cs="Arial"/>
          <w:b/>
          <w:sz w:val="28"/>
          <w:szCs w:val="28"/>
        </w:rPr>
        <w:t>Read pg. 515, 540-541, 568-589</w:t>
      </w:r>
    </w:p>
    <w:p w14:paraId="25D41BBD" w14:textId="77777777" w:rsidR="006D78B0" w:rsidRDefault="006D78B0">
      <w:pPr>
        <w:rPr>
          <w:rFonts w:ascii="Century Gothic" w:hAnsi="Century Gothic"/>
          <w:b/>
        </w:rPr>
      </w:pPr>
    </w:p>
    <w:p w14:paraId="50854259" w14:textId="77777777" w:rsidR="00002FCF" w:rsidRPr="00B40191" w:rsidRDefault="00B40191">
      <w:pPr>
        <w:rPr>
          <w:rFonts w:ascii="Century Gothic" w:hAnsi="Century Gothic"/>
          <w:b/>
        </w:rPr>
      </w:pPr>
      <w:r w:rsidRPr="00B40191">
        <w:rPr>
          <w:rFonts w:ascii="Century Gothic" w:hAnsi="Century Gothic"/>
          <w:b/>
        </w:rPr>
        <w:t>West and Central Africa</w:t>
      </w:r>
    </w:p>
    <w:p w14:paraId="309E59CF" w14:textId="0D19165C" w:rsidR="00B40191" w:rsidRPr="006D78B0" w:rsidRDefault="00B40191" w:rsidP="00B40191">
      <w:pPr>
        <w:pStyle w:val="ListParagraph"/>
        <w:numPr>
          <w:ilvl w:val="0"/>
          <w:numId w:val="1"/>
        </w:numPr>
        <w:rPr>
          <w:rFonts w:ascii="Century Gothic" w:hAnsi="Century Gothic"/>
        </w:rPr>
      </w:pPr>
      <w:r w:rsidRPr="00B40191">
        <w:rPr>
          <w:rFonts w:ascii="Century Gothic" w:hAnsi="Century Gothic"/>
        </w:rPr>
        <w:t>Began trading with Africans around the late 1400s.</w:t>
      </w:r>
    </w:p>
    <w:p w14:paraId="7912AA70" w14:textId="25605217" w:rsidR="00B40191" w:rsidRPr="006D78B0" w:rsidRDefault="00B40191" w:rsidP="006D78B0">
      <w:pPr>
        <w:pStyle w:val="ListParagraph"/>
        <w:numPr>
          <w:ilvl w:val="0"/>
          <w:numId w:val="1"/>
        </w:numPr>
        <w:rPr>
          <w:rFonts w:ascii="Century Gothic" w:hAnsi="Century Gothic"/>
        </w:rPr>
      </w:pPr>
      <w:r w:rsidRPr="00B40191">
        <w:rPr>
          <w:rFonts w:ascii="Century Gothic" w:hAnsi="Century Gothic"/>
        </w:rPr>
        <w:t>Similar to Arabs, they were looking for gold.</w:t>
      </w:r>
    </w:p>
    <w:p w14:paraId="5C21898A" w14:textId="77777777" w:rsidR="00B40191" w:rsidRPr="00B40191" w:rsidRDefault="00B40191" w:rsidP="00B40191">
      <w:pPr>
        <w:pStyle w:val="ListParagraph"/>
        <w:numPr>
          <w:ilvl w:val="0"/>
          <w:numId w:val="1"/>
        </w:numPr>
        <w:rPr>
          <w:rFonts w:ascii="Century Gothic" w:hAnsi="Century Gothic"/>
        </w:rPr>
      </w:pPr>
      <w:r w:rsidRPr="00B40191">
        <w:rPr>
          <w:rFonts w:ascii="Century Gothic" w:hAnsi="Century Gothic"/>
        </w:rPr>
        <w:t>Europeans soon became involved in the slave trade. Trading slaves was not a new concept in Africa and had been used in the trans-Saharan trade for quite some time.</w:t>
      </w:r>
    </w:p>
    <w:p w14:paraId="0DA660E8" w14:textId="77777777" w:rsidR="00B40191" w:rsidRPr="00B40191" w:rsidRDefault="00B40191" w:rsidP="00B40191">
      <w:pPr>
        <w:rPr>
          <w:rFonts w:ascii="Century Gothic" w:hAnsi="Century Gothic"/>
        </w:rPr>
      </w:pPr>
    </w:p>
    <w:p w14:paraId="42E05BBA" w14:textId="77777777" w:rsidR="00B40191" w:rsidRPr="00B40191" w:rsidRDefault="00B40191" w:rsidP="00B40191">
      <w:pPr>
        <w:rPr>
          <w:rFonts w:ascii="Century Gothic" w:hAnsi="Century Gothic"/>
          <w:b/>
        </w:rPr>
      </w:pPr>
      <w:r w:rsidRPr="00B40191">
        <w:rPr>
          <w:rFonts w:ascii="Century Gothic" w:hAnsi="Century Gothic"/>
          <w:b/>
        </w:rPr>
        <w:t>The Atlantic Slave Trade</w:t>
      </w:r>
    </w:p>
    <w:p w14:paraId="342BD84C" w14:textId="77777777" w:rsidR="00B40191" w:rsidRPr="00B40191" w:rsidRDefault="00B40191" w:rsidP="00B40191">
      <w:pPr>
        <w:pStyle w:val="ListParagraph"/>
        <w:numPr>
          <w:ilvl w:val="0"/>
          <w:numId w:val="2"/>
        </w:numPr>
        <w:rPr>
          <w:rFonts w:ascii="Century Gothic" w:hAnsi="Century Gothic"/>
        </w:rPr>
      </w:pPr>
      <w:r w:rsidRPr="00B40191">
        <w:rPr>
          <w:rFonts w:ascii="Century Gothic" w:hAnsi="Century Gothic"/>
        </w:rPr>
        <w:t xml:space="preserve">In the 1500s, the Europeans began colonizing the Americas. As a result, they needed more cheap labor to farm and began to transport enslaved Africans across the Atlantic Ocean to America. These slaves worked on colonial plantations to help farm cotton, tobacco, and other cash crops. </w:t>
      </w:r>
    </w:p>
    <w:p w14:paraId="11159A67" w14:textId="77777777" w:rsidR="00B40191" w:rsidRPr="00B40191" w:rsidRDefault="00B40191" w:rsidP="00B40191">
      <w:pPr>
        <w:rPr>
          <w:rFonts w:ascii="Century Gothic" w:hAnsi="Century Gothic"/>
        </w:rPr>
      </w:pPr>
    </w:p>
    <w:p w14:paraId="09BCACAC" w14:textId="77777777" w:rsidR="006D78B0" w:rsidRDefault="00B40191" w:rsidP="00B40191">
      <w:pPr>
        <w:pStyle w:val="ListParagraph"/>
        <w:numPr>
          <w:ilvl w:val="0"/>
          <w:numId w:val="2"/>
        </w:numPr>
        <w:rPr>
          <w:rFonts w:ascii="Century Gothic" w:hAnsi="Century Gothic"/>
        </w:rPr>
      </w:pPr>
      <w:r w:rsidRPr="00B40191">
        <w:rPr>
          <w:rFonts w:ascii="Century Gothic" w:hAnsi="Century Gothic"/>
        </w:rPr>
        <w:t>The triangular trade was a trade system in which (</w:t>
      </w:r>
      <w:proofErr w:type="gramStart"/>
      <w:r w:rsidRPr="00B40191">
        <w:rPr>
          <w:rFonts w:ascii="Century Gothic" w:hAnsi="Century Gothic"/>
        </w:rPr>
        <w:t>1)African</w:t>
      </w:r>
      <w:proofErr w:type="gramEnd"/>
      <w:r w:rsidRPr="00B40191">
        <w:rPr>
          <w:rFonts w:ascii="Century Gothic" w:hAnsi="Century Gothic"/>
        </w:rPr>
        <w:t xml:space="preserve"> traders sold slaves for (2) manufactured goods from Europe</w:t>
      </w:r>
      <w:r w:rsidR="006D78B0">
        <w:rPr>
          <w:rFonts w:ascii="Century Gothic" w:hAnsi="Century Gothic"/>
        </w:rPr>
        <w:t xml:space="preserve">, such as cloth and guns and </w:t>
      </w:r>
      <w:r w:rsidRPr="00B40191">
        <w:rPr>
          <w:rFonts w:ascii="Century Gothic" w:hAnsi="Century Gothic"/>
        </w:rPr>
        <w:t>transported slaves to the Americas to work on plantations.</w:t>
      </w:r>
      <w:r w:rsidR="006D78B0">
        <w:rPr>
          <w:rFonts w:ascii="Century Gothic" w:hAnsi="Century Gothic"/>
        </w:rPr>
        <w:t xml:space="preserve"> (3) The Americas gave textiles and cash crops to Europe (sugar cane, tobacco and cotton).</w:t>
      </w:r>
      <w:r w:rsidRPr="00B40191">
        <w:rPr>
          <w:rFonts w:ascii="Century Gothic" w:hAnsi="Century Gothic"/>
        </w:rPr>
        <w:t xml:space="preserve"> </w:t>
      </w:r>
    </w:p>
    <w:p w14:paraId="6FD3CBF9" w14:textId="77777777" w:rsidR="006D78B0" w:rsidRPr="006D78B0" w:rsidRDefault="006D78B0" w:rsidP="006D78B0">
      <w:pPr>
        <w:rPr>
          <w:rFonts w:ascii="Century Gothic" w:hAnsi="Century Gothic"/>
        </w:rPr>
      </w:pPr>
    </w:p>
    <w:p w14:paraId="04D11D24" w14:textId="2638E5C7" w:rsidR="00B40191" w:rsidRPr="00B40191" w:rsidRDefault="00B40191" w:rsidP="00B40191">
      <w:pPr>
        <w:pStyle w:val="ListParagraph"/>
        <w:numPr>
          <w:ilvl w:val="0"/>
          <w:numId w:val="2"/>
        </w:numPr>
        <w:rPr>
          <w:rFonts w:ascii="Century Gothic" w:hAnsi="Century Gothic"/>
        </w:rPr>
      </w:pPr>
      <w:r w:rsidRPr="00B40191">
        <w:rPr>
          <w:rFonts w:ascii="Century Gothic" w:hAnsi="Century Gothic"/>
        </w:rPr>
        <w:t xml:space="preserve">The "middle passage" is the awful, deathly voyage across the Atlantic on which many </w:t>
      </w:r>
      <w:proofErr w:type="spellStart"/>
      <w:r w:rsidRPr="00B40191">
        <w:rPr>
          <w:rFonts w:ascii="Century Gothic" w:hAnsi="Century Gothic"/>
        </w:rPr>
        <w:t>MANY</w:t>
      </w:r>
      <w:proofErr w:type="spellEnd"/>
      <w:r w:rsidRPr="00B40191">
        <w:rPr>
          <w:rFonts w:ascii="Century Gothic" w:hAnsi="Century Gothic"/>
        </w:rPr>
        <w:t xml:space="preserve"> slaves died or became ill. The treatment of slaves was despicable and gruesome.</w:t>
      </w:r>
    </w:p>
    <w:p w14:paraId="655798A3" w14:textId="3DBADE9F" w:rsidR="00B40191" w:rsidRPr="00B40191" w:rsidRDefault="006D78B0" w:rsidP="00B40191">
      <w:pPr>
        <w:rPr>
          <w:rFonts w:ascii="Century Gothic" w:hAnsi="Century Gothic"/>
        </w:rPr>
      </w:pPr>
      <w:r>
        <w:rPr>
          <w:rFonts w:ascii="Helvetica" w:hAnsi="Helvetica" w:cs="Helvetica"/>
          <w:noProof/>
        </w:rPr>
        <w:drawing>
          <wp:inline distT="0" distB="0" distL="0" distR="0" wp14:anchorId="7AFC964C" wp14:editId="323189E0">
            <wp:extent cx="5486400" cy="31686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biLevel thresh="75000"/>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486400" cy="3168650"/>
                    </a:xfrm>
                    <a:prstGeom prst="rect">
                      <a:avLst/>
                    </a:prstGeom>
                    <a:noFill/>
                    <a:ln>
                      <a:noFill/>
                    </a:ln>
                  </pic:spPr>
                </pic:pic>
              </a:graphicData>
            </a:graphic>
          </wp:inline>
        </w:drawing>
      </w:r>
    </w:p>
    <w:p w14:paraId="31833396" w14:textId="77777777" w:rsidR="006D78B0" w:rsidRDefault="006D78B0" w:rsidP="00B40191">
      <w:pPr>
        <w:rPr>
          <w:rFonts w:ascii="Century Gothic" w:hAnsi="Century Gothic"/>
          <w:b/>
        </w:rPr>
      </w:pPr>
    </w:p>
    <w:p w14:paraId="6C8785A5" w14:textId="77777777" w:rsidR="00B40191" w:rsidRPr="00B40191" w:rsidRDefault="00B40191" w:rsidP="00B40191">
      <w:pPr>
        <w:rPr>
          <w:rFonts w:ascii="Century Gothic" w:hAnsi="Century Gothic"/>
          <w:b/>
        </w:rPr>
      </w:pPr>
      <w:bookmarkStart w:id="0" w:name="_GoBack"/>
      <w:bookmarkEnd w:id="0"/>
      <w:r w:rsidRPr="00B40191">
        <w:rPr>
          <w:rFonts w:ascii="Century Gothic" w:hAnsi="Century Gothic"/>
          <w:b/>
        </w:rPr>
        <w:t>Effects of the Trade</w:t>
      </w:r>
    </w:p>
    <w:p w14:paraId="261F0261" w14:textId="77777777" w:rsidR="00B40191" w:rsidRPr="00B40191" w:rsidRDefault="00B40191" w:rsidP="00B40191">
      <w:pPr>
        <w:rPr>
          <w:rFonts w:ascii="Century Gothic" w:hAnsi="Century Gothic"/>
        </w:rPr>
      </w:pPr>
      <w:r w:rsidRPr="00B40191">
        <w:rPr>
          <w:rFonts w:ascii="Century Gothic" w:hAnsi="Century Gothic"/>
        </w:rPr>
        <w:t>1. The Atlantic slave trade was the largest forced migration in history!</w:t>
      </w:r>
    </w:p>
    <w:p w14:paraId="0EAB0B66" w14:textId="77777777" w:rsidR="00B40191" w:rsidRPr="00B40191" w:rsidRDefault="00B40191" w:rsidP="00B40191">
      <w:pPr>
        <w:rPr>
          <w:rFonts w:ascii="Century Gothic" w:hAnsi="Century Gothic"/>
        </w:rPr>
      </w:pPr>
      <w:r w:rsidRPr="00B40191">
        <w:rPr>
          <w:rFonts w:ascii="Century Gothic" w:hAnsi="Century Gothic"/>
        </w:rPr>
        <w:t>2. The slave trade changed the relationship between African states in the region.</w:t>
      </w:r>
    </w:p>
    <w:p w14:paraId="52E0F875" w14:textId="77777777" w:rsidR="00B40191" w:rsidRPr="00B40191" w:rsidRDefault="00B40191" w:rsidP="00B40191">
      <w:pPr>
        <w:rPr>
          <w:rFonts w:ascii="Century Gothic" w:hAnsi="Century Gothic"/>
        </w:rPr>
      </w:pPr>
      <w:r w:rsidRPr="00B40191">
        <w:rPr>
          <w:rFonts w:ascii="Century Gothic" w:hAnsi="Century Gothic"/>
        </w:rPr>
        <w:t>3. Stronger states attacked weaker ones to get slaves to trade.</w:t>
      </w:r>
    </w:p>
    <w:p w14:paraId="1BA88762" w14:textId="77777777" w:rsidR="00B40191" w:rsidRPr="00B40191" w:rsidRDefault="00B40191" w:rsidP="00B40191">
      <w:pPr>
        <w:rPr>
          <w:rFonts w:ascii="Century Gothic" w:hAnsi="Century Gothic"/>
        </w:rPr>
      </w:pPr>
      <w:r w:rsidRPr="00B40191">
        <w:rPr>
          <w:rFonts w:ascii="Century Gothic" w:hAnsi="Century Gothic"/>
        </w:rPr>
        <w:t>4. Africans who went to the Americas brought their culture with them, which influenced the cultures in those areas.</w:t>
      </w:r>
    </w:p>
    <w:p w14:paraId="2B5E7D24" w14:textId="77777777" w:rsidR="00B40191" w:rsidRPr="00B40191" w:rsidRDefault="00B40191" w:rsidP="00B40191">
      <w:pPr>
        <w:rPr>
          <w:rFonts w:ascii="Century Gothic" w:hAnsi="Century Gothic"/>
        </w:rPr>
      </w:pPr>
    </w:p>
    <w:p w14:paraId="62F38CF1" w14:textId="77777777" w:rsidR="00B40191" w:rsidRPr="00B40191" w:rsidRDefault="00B40191" w:rsidP="00B40191">
      <w:pPr>
        <w:rPr>
          <w:rFonts w:ascii="Century Gothic" w:hAnsi="Century Gothic"/>
          <w:b/>
        </w:rPr>
      </w:pPr>
      <w:r w:rsidRPr="00B40191">
        <w:rPr>
          <w:rFonts w:ascii="Century Gothic" w:hAnsi="Century Gothic"/>
          <w:b/>
        </w:rPr>
        <w:lastRenderedPageBreak/>
        <w:t>Colonialism</w:t>
      </w:r>
    </w:p>
    <w:p w14:paraId="3472E29A" w14:textId="77777777" w:rsidR="00B40191" w:rsidRPr="00B40191" w:rsidRDefault="00B40191" w:rsidP="00B40191">
      <w:pPr>
        <w:pStyle w:val="ListParagraph"/>
        <w:numPr>
          <w:ilvl w:val="0"/>
          <w:numId w:val="3"/>
        </w:numPr>
        <w:rPr>
          <w:rFonts w:ascii="Century Gothic" w:hAnsi="Century Gothic"/>
        </w:rPr>
      </w:pPr>
      <w:r w:rsidRPr="00B40191">
        <w:rPr>
          <w:rFonts w:ascii="Century Gothic" w:hAnsi="Century Gothic"/>
        </w:rPr>
        <w:t xml:space="preserve">Slavery was outlawed in the U.S. and Europe by the early 1800s, but Europeans continued to interfere in African life. </w:t>
      </w:r>
    </w:p>
    <w:p w14:paraId="366BFABF" w14:textId="77777777" w:rsidR="00B40191" w:rsidRPr="00B40191" w:rsidRDefault="00B40191" w:rsidP="00B40191">
      <w:pPr>
        <w:rPr>
          <w:rFonts w:ascii="Century Gothic" w:hAnsi="Century Gothic"/>
        </w:rPr>
      </w:pPr>
    </w:p>
    <w:p w14:paraId="677F5231" w14:textId="77777777" w:rsidR="00B40191" w:rsidRPr="00B40191" w:rsidRDefault="00B40191" w:rsidP="00B40191">
      <w:pPr>
        <w:pStyle w:val="ListParagraph"/>
        <w:numPr>
          <w:ilvl w:val="0"/>
          <w:numId w:val="3"/>
        </w:numPr>
        <w:rPr>
          <w:rFonts w:ascii="Century Gothic" w:hAnsi="Century Gothic"/>
        </w:rPr>
      </w:pPr>
      <w:r w:rsidRPr="00B40191">
        <w:rPr>
          <w:rFonts w:ascii="Century Gothic" w:hAnsi="Century Gothic"/>
        </w:rPr>
        <w:t>In the late 1800s</w:t>
      </w:r>
      <w:proofErr w:type="gramStart"/>
      <w:r w:rsidRPr="00B40191">
        <w:rPr>
          <w:rFonts w:ascii="Century Gothic" w:hAnsi="Century Gothic"/>
        </w:rPr>
        <w:t>.,</w:t>
      </w:r>
      <w:proofErr w:type="gramEnd"/>
      <w:r w:rsidRPr="00B40191">
        <w:rPr>
          <w:rFonts w:ascii="Century Gothic" w:hAnsi="Century Gothic"/>
        </w:rPr>
        <w:t xml:space="preserve"> European countries began to look for colonies to claim in Africa. </w:t>
      </w:r>
    </w:p>
    <w:p w14:paraId="1A8115B8" w14:textId="77777777" w:rsidR="00B40191" w:rsidRPr="00B40191" w:rsidRDefault="00B40191" w:rsidP="00B40191">
      <w:pPr>
        <w:rPr>
          <w:rFonts w:ascii="Century Gothic" w:hAnsi="Century Gothic"/>
        </w:rPr>
      </w:pPr>
    </w:p>
    <w:p w14:paraId="652AE73E" w14:textId="77777777" w:rsidR="00B40191" w:rsidRPr="00B40191" w:rsidRDefault="00B40191" w:rsidP="00B40191">
      <w:pPr>
        <w:pStyle w:val="ListParagraph"/>
        <w:numPr>
          <w:ilvl w:val="0"/>
          <w:numId w:val="3"/>
        </w:numPr>
        <w:rPr>
          <w:rFonts w:ascii="Century Gothic" w:hAnsi="Century Gothic"/>
        </w:rPr>
      </w:pPr>
      <w:r w:rsidRPr="00B40191">
        <w:rPr>
          <w:rFonts w:ascii="Century Gothic" w:hAnsi="Century Gothic"/>
        </w:rPr>
        <w:t xml:space="preserve">"Colonialism": a policy in which one country looks to rule other </w:t>
      </w:r>
      <w:proofErr w:type="spellStart"/>
      <w:r w:rsidRPr="00B40191">
        <w:rPr>
          <w:rFonts w:ascii="Century Gothic" w:hAnsi="Century Gothic"/>
        </w:rPr>
        <w:t>ares</w:t>
      </w:r>
      <w:proofErr w:type="spellEnd"/>
      <w:r w:rsidRPr="00B40191">
        <w:rPr>
          <w:rFonts w:ascii="Century Gothic" w:hAnsi="Century Gothic"/>
        </w:rPr>
        <w:t>.</w:t>
      </w:r>
    </w:p>
    <w:p w14:paraId="39F62697" w14:textId="77777777" w:rsidR="00B40191" w:rsidRPr="00B40191" w:rsidRDefault="00B40191" w:rsidP="00B40191">
      <w:pPr>
        <w:rPr>
          <w:rFonts w:ascii="Century Gothic" w:hAnsi="Century Gothic"/>
        </w:rPr>
      </w:pPr>
    </w:p>
    <w:p w14:paraId="33334C5E" w14:textId="77777777" w:rsidR="00B40191" w:rsidRPr="00B40191" w:rsidRDefault="00B40191" w:rsidP="00B40191">
      <w:pPr>
        <w:pStyle w:val="ListParagraph"/>
        <w:numPr>
          <w:ilvl w:val="0"/>
          <w:numId w:val="3"/>
        </w:numPr>
        <w:rPr>
          <w:rFonts w:ascii="Century Gothic" w:hAnsi="Century Gothic"/>
        </w:rPr>
      </w:pPr>
      <w:r w:rsidRPr="00B40191">
        <w:rPr>
          <w:rFonts w:ascii="Century Gothic" w:hAnsi="Century Gothic"/>
        </w:rPr>
        <w:t>"Imperialism": the policy of creating an empire by taking over other areas</w:t>
      </w:r>
    </w:p>
    <w:p w14:paraId="52058000" w14:textId="77777777" w:rsidR="00B40191" w:rsidRPr="00B40191" w:rsidRDefault="00B40191" w:rsidP="00B40191">
      <w:pPr>
        <w:rPr>
          <w:rFonts w:ascii="Century Gothic" w:hAnsi="Century Gothic"/>
        </w:rPr>
      </w:pPr>
    </w:p>
    <w:p w14:paraId="380C4F46" w14:textId="77777777" w:rsidR="00B40191" w:rsidRDefault="00B40191" w:rsidP="00B40191">
      <w:pPr>
        <w:pStyle w:val="ListParagraph"/>
        <w:numPr>
          <w:ilvl w:val="0"/>
          <w:numId w:val="3"/>
        </w:numPr>
        <w:rPr>
          <w:rFonts w:ascii="Century Gothic" w:hAnsi="Century Gothic"/>
        </w:rPr>
      </w:pPr>
      <w:r w:rsidRPr="00B40191">
        <w:rPr>
          <w:rFonts w:ascii="Century Gothic" w:hAnsi="Century Gothic"/>
        </w:rPr>
        <w:t>Europeans countries had colonized almost all of Africa by 1900.</w:t>
      </w:r>
    </w:p>
    <w:p w14:paraId="63C7C835" w14:textId="77777777" w:rsidR="00794021" w:rsidRDefault="00794021" w:rsidP="00794021">
      <w:pPr>
        <w:tabs>
          <w:tab w:val="center" w:pos="5400"/>
        </w:tabs>
        <w:rPr>
          <w:rFonts w:ascii="Century Gothic" w:hAnsi="Century Gothic" w:cs="Arial"/>
          <w:b/>
        </w:rPr>
      </w:pPr>
    </w:p>
    <w:p w14:paraId="02588947" w14:textId="77777777" w:rsidR="00794021" w:rsidRDefault="00794021" w:rsidP="00794021">
      <w:pPr>
        <w:tabs>
          <w:tab w:val="center" w:pos="5400"/>
        </w:tabs>
        <w:rPr>
          <w:rFonts w:ascii="Century Gothic" w:hAnsi="Century Gothic" w:cs="Arial"/>
          <w:b/>
        </w:rPr>
      </w:pPr>
      <w:r>
        <w:rPr>
          <w:rFonts w:ascii="Century Gothic" w:hAnsi="Century Gothic" w:cs="Arial"/>
          <w:b/>
        </w:rPr>
        <w:t>Southern and Eastern Africa</w:t>
      </w:r>
    </w:p>
    <w:p w14:paraId="19970B1D" w14:textId="77777777" w:rsidR="00794021" w:rsidRPr="00794021" w:rsidRDefault="00794021" w:rsidP="00794021">
      <w:pPr>
        <w:pStyle w:val="ListParagraph"/>
        <w:numPr>
          <w:ilvl w:val="0"/>
          <w:numId w:val="4"/>
        </w:numPr>
        <w:tabs>
          <w:tab w:val="center" w:pos="5400"/>
        </w:tabs>
        <w:rPr>
          <w:rFonts w:ascii="Century Gothic" w:hAnsi="Century Gothic" w:cs="Arial"/>
        </w:rPr>
      </w:pPr>
      <w:r w:rsidRPr="00794021">
        <w:rPr>
          <w:rFonts w:ascii="Century Gothic" w:hAnsi="Century Gothic" w:cs="Arial"/>
        </w:rPr>
        <w:t>1400s - Europeans began traveling to Southern and Eastern Africa in search for trade first and later to colonize.</w:t>
      </w:r>
    </w:p>
    <w:p w14:paraId="5292125B" w14:textId="77777777" w:rsidR="00794021" w:rsidRPr="00794021" w:rsidRDefault="00794021" w:rsidP="00794021">
      <w:pPr>
        <w:tabs>
          <w:tab w:val="center" w:pos="5400"/>
        </w:tabs>
        <w:rPr>
          <w:rFonts w:ascii="Century Gothic" w:hAnsi="Century Gothic" w:cs="Arial"/>
        </w:rPr>
      </w:pPr>
    </w:p>
    <w:p w14:paraId="48D70E17" w14:textId="77777777" w:rsidR="00794021" w:rsidRPr="00794021" w:rsidRDefault="00794021" w:rsidP="00794021">
      <w:pPr>
        <w:pStyle w:val="ListParagraph"/>
        <w:numPr>
          <w:ilvl w:val="0"/>
          <w:numId w:val="4"/>
        </w:numPr>
        <w:tabs>
          <w:tab w:val="center" w:pos="5400"/>
        </w:tabs>
        <w:rPr>
          <w:rFonts w:ascii="Century Gothic" w:hAnsi="Century Gothic" w:cs="Arial"/>
        </w:rPr>
      </w:pPr>
      <w:r w:rsidRPr="00794021">
        <w:rPr>
          <w:rFonts w:ascii="Century Gothic" w:hAnsi="Century Gothic" w:cs="Arial"/>
        </w:rPr>
        <w:t xml:space="preserve">Portuguese took control of parts of Eastern Africa because they wanted to control the slave trade along the coast. </w:t>
      </w:r>
    </w:p>
    <w:p w14:paraId="7D446ACF" w14:textId="77777777" w:rsidR="00794021" w:rsidRPr="00794021" w:rsidRDefault="00794021" w:rsidP="00794021">
      <w:pPr>
        <w:tabs>
          <w:tab w:val="center" w:pos="5400"/>
        </w:tabs>
        <w:rPr>
          <w:rFonts w:ascii="Century Gothic" w:hAnsi="Century Gothic" w:cs="Arial"/>
        </w:rPr>
      </w:pPr>
    </w:p>
    <w:p w14:paraId="44C27AF7" w14:textId="45FE10E6" w:rsidR="00794021" w:rsidRPr="00794021" w:rsidRDefault="00794021" w:rsidP="00794021">
      <w:pPr>
        <w:pStyle w:val="ListParagraph"/>
        <w:numPr>
          <w:ilvl w:val="0"/>
          <w:numId w:val="4"/>
        </w:numPr>
        <w:tabs>
          <w:tab w:val="center" w:pos="5400"/>
        </w:tabs>
        <w:rPr>
          <w:rFonts w:ascii="Century Gothic" w:hAnsi="Century Gothic" w:cs="Arial"/>
        </w:rPr>
      </w:pPr>
      <w:r w:rsidRPr="00794021">
        <w:rPr>
          <w:rFonts w:ascii="Century Gothic" w:hAnsi="Century Gothic" w:cs="Arial"/>
        </w:rPr>
        <w:t xml:space="preserve">The Africans in this region also suffered from the trans-Atlantic slave trade, as well. This made them weak and vulnerable to the pressure of European empires. </w:t>
      </w:r>
    </w:p>
    <w:p w14:paraId="73F421A1" w14:textId="77777777" w:rsidR="00794021" w:rsidRPr="00794021" w:rsidRDefault="00794021" w:rsidP="00794021">
      <w:pPr>
        <w:tabs>
          <w:tab w:val="center" w:pos="5400"/>
        </w:tabs>
        <w:rPr>
          <w:rFonts w:ascii="Century Gothic" w:hAnsi="Century Gothic" w:cs="Arial"/>
        </w:rPr>
      </w:pPr>
    </w:p>
    <w:p w14:paraId="77BB1DC3" w14:textId="77777777" w:rsidR="00794021" w:rsidRPr="00794021" w:rsidRDefault="00794021" w:rsidP="00794021">
      <w:pPr>
        <w:pStyle w:val="ListParagraph"/>
        <w:numPr>
          <w:ilvl w:val="0"/>
          <w:numId w:val="4"/>
        </w:numPr>
        <w:tabs>
          <w:tab w:val="center" w:pos="5400"/>
        </w:tabs>
        <w:rPr>
          <w:rFonts w:ascii="Century Gothic" w:hAnsi="Century Gothic" w:cs="Arial"/>
        </w:rPr>
      </w:pPr>
      <w:r w:rsidRPr="00794021">
        <w:rPr>
          <w:rFonts w:ascii="Century Gothic" w:hAnsi="Century Gothic" w:cs="Arial"/>
        </w:rPr>
        <w:t xml:space="preserve">1800s - Europeans traveled and conquered territory in Southern and Eastern Africa. </w:t>
      </w:r>
    </w:p>
    <w:p w14:paraId="6071C0D7" w14:textId="77777777" w:rsidR="00794021" w:rsidRPr="00794021" w:rsidRDefault="00794021" w:rsidP="00794021">
      <w:pPr>
        <w:tabs>
          <w:tab w:val="center" w:pos="5400"/>
        </w:tabs>
        <w:rPr>
          <w:rFonts w:ascii="Century Gothic" w:hAnsi="Century Gothic" w:cs="Arial"/>
        </w:rPr>
      </w:pPr>
    </w:p>
    <w:p w14:paraId="06FFF3D1" w14:textId="77777777" w:rsidR="00794021" w:rsidRPr="00794021" w:rsidRDefault="00794021" w:rsidP="00794021">
      <w:pPr>
        <w:pStyle w:val="ListParagraph"/>
        <w:numPr>
          <w:ilvl w:val="0"/>
          <w:numId w:val="4"/>
        </w:numPr>
        <w:tabs>
          <w:tab w:val="center" w:pos="5400"/>
        </w:tabs>
        <w:rPr>
          <w:rFonts w:ascii="Century Gothic" w:hAnsi="Century Gothic"/>
        </w:rPr>
      </w:pPr>
      <w:r w:rsidRPr="00794021">
        <w:rPr>
          <w:rFonts w:ascii="Century Gothic" w:hAnsi="Century Gothic" w:cs="Arial"/>
        </w:rPr>
        <w:t>1900s - European nations ruled most of Africa</w:t>
      </w:r>
    </w:p>
    <w:p w14:paraId="24394822" w14:textId="77777777" w:rsidR="00794021" w:rsidRPr="00794021" w:rsidRDefault="00794021" w:rsidP="00794021">
      <w:pPr>
        <w:tabs>
          <w:tab w:val="center" w:pos="5400"/>
        </w:tabs>
        <w:rPr>
          <w:rFonts w:ascii="Century Gothic" w:hAnsi="Century Gothic"/>
        </w:rPr>
      </w:pPr>
    </w:p>
    <w:p w14:paraId="44910476" w14:textId="77777777" w:rsidR="00794021" w:rsidRDefault="00794021" w:rsidP="00794021">
      <w:pPr>
        <w:tabs>
          <w:tab w:val="center" w:pos="5400"/>
        </w:tabs>
        <w:rPr>
          <w:rFonts w:ascii="Century Gothic" w:hAnsi="Century Gothic"/>
          <w:b/>
        </w:rPr>
      </w:pPr>
      <w:r w:rsidRPr="00794021">
        <w:rPr>
          <w:rFonts w:ascii="Century Gothic" w:hAnsi="Century Gothic"/>
          <w:b/>
        </w:rPr>
        <w:t>Trading Companies</w:t>
      </w:r>
    </w:p>
    <w:p w14:paraId="0A6500FB" w14:textId="77777777" w:rsidR="00794021" w:rsidRPr="00794021" w:rsidRDefault="00794021" w:rsidP="00794021">
      <w:pPr>
        <w:pStyle w:val="ListParagraph"/>
        <w:numPr>
          <w:ilvl w:val="0"/>
          <w:numId w:val="5"/>
        </w:numPr>
        <w:tabs>
          <w:tab w:val="center" w:pos="5400"/>
        </w:tabs>
        <w:rPr>
          <w:rFonts w:ascii="Century Gothic" w:hAnsi="Century Gothic"/>
        </w:rPr>
      </w:pPr>
      <w:r w:rsidRPr="00794021">
        <w:rPr>
          <w:rFonts w:ascii="Century Gothic" w:hAnsi="Century Gothic"/>
        </w:rPr>
        <w:t xml:space="preserve">Trading companies were responsible for founding many of the European colonies in Africa. These companies needed to send supplies to traders traveling to Asia. They sent settlers to build supply posts. </w:t>
      </w:r>
    </w:p>
    <w:p w14:paraId="5FE3560D" w14:textId="77777777" w:rsidR="00794021" w:rsidRPr="00794021" w:rsidRDefault="00794021" w:rsidP="00794021">
      <w:pPr>
        <w:pStyle w:val="ListParagraph"/>
        <w:numPr>
          <w:ilvl w:val="0"/>
          <w:numId w:val="5"/>
        </w:numPr>
        <w:tabs>
          <w:tab w:val="center" w:pos="5400"/>
        </w:tabs>
        <w:rPr>
          <w:rFonts w:ascii="Century Gothic" w:hAnsi="Century Gothic"/>
        </w:rPr>
      </w:pPr>
    </w:p>
    <w:p w14:paraId="2F692BC2" w14:textId="77777777" w:rsidR="00794021" w:rsidRDefault="00794021" w:rsidP="00794021">
      <w:pPr>
        <w:pStyle w:val="ListParagraph"/>
        <w:numPr>
          <w:ilvl w:val="0"/>
          <w:numId w:val="5"/>
        </w:numPr>
        <w:tabs>
          <w:tab w:val="center" w:pos="5400"/>
        </w:tabs>
        <w:rPr>
          <w:rFonts w:ascii="Century Gothic" w:hAnsi="Century Gothic"/>
        </w:rPr>
      </w:pPr>
      <w:r w:rsidRPr="00794021">
        <w:rPr>
          <w:rFonts w:ascii="Century Gothic" w:hAnsi="Century Gothic"/>
        </w:rPr>
        <w:t>One famous town colonized for trade was known as Cape Town in South Africa. The Dutch East India Company settled this colony as well as Cape Colony.</w:t>
      </w:r>
    </w:p>
    <w:p w14:paraId="70C06EB1" w14:textId="77777777" w:rsidR="00794021" w:rsidRDefault="00794021" w:rsidP="00794021">
      <w:pPr>
        <w:tabs>
          <w:tab w:val="center" w:pos="5400"/>
        </w:tabs>
        <w:rPr>
          <w:rFonts w:ascii="Century Gothic" w:hAnsi="Century Gothic"/>
        </w:rPr>
      </w:pPr>
    </w:p>
    <w:p w14:paraId="21636581" w14:textId="77777777" w:rsidR="00794021" w:rsidRDefault="00794021" w:rsidP="00794021">
      <w:pPr>
        <w:tabs>
          <w:tab w:val="center" w:pos="5400"/>
        </w:tabs>
        <w:rPr>
          <w:rFonts w:ascii="Century Gothic" w:hAnsi="Century Gothic"/>
          <w:b/>
        </w:rPr>
      </w:pPr>
      <w:r w:rsidRPr="00794021">
        <w:rPr>
          <w:rFonts w:ascii="Century Gothic" w:hAnsi="Century Gothic"/>
          <w:b/>
        </w:rPr>
        <w:t>Boers</w:t>
      </w:r>
    </w:p>
    <w:p w14:paraId="7D39BA3C" w14:textId="77777777" w:rsidR="00794021" w:rsidRPr="00794021" w:rsidRDefault="00794021" w:rsidP="00794021">
      <w:pPr>
        <w:pStyle w:val="ListParagraph"/>
        <w:numPr>
          <w:ilvl w:val="0"/>
          <w:numId w:val="6"/>
        </w:numPr>
        <w:tabs>
          <w:tab w:val="center" w:pos="5400"/>
        </w:tabs>
        <w:rPr>
          <w:rFonts w:ascii="Century Gothic" w:hAnsi="Century Gothic"/>
        </w:rPr>
      </w:pPr>
      <w:r w:rsidRPr="00794021">
        <w:rPr>
          <w:rFonts w:ascii="Century Gothic" w:hAnsi="Century Gothic"/>
        </w:rPr>
        <w:t xml:space="preserve">Farmers from the Netherlands, France, and other European nations. "Boers" is Dutch for "farmers". </w:t>
      </w:r>
    </w:p>
    <w:p w14:paraId="2AAA8EBA" w14:textId="77777777" w:rsidR="00794021" w:rsidRPr="00794021" w:rsidRDefault="00794021" w:rsidP="00794021">
      <w:pPr>
        <w:tabs>
          <w:tab w:val="center" w:pos="5400"/>
        </w:tabs>
        <w:rPr>
          <w:rFonts w:ascii="Century Gothic" w:hAnsi="Century Gothic"/>
        </w:rPr>
      </w:pPr>
    </w:p>
    <w:p w14:paraId="6C324405" w14:textId="77777777" w:rsidR="00794021" w:rsidRDefault="00794021" w:rsidP="00794021">
      <w:pPr>
        <w:pStyle w:val="ListParagraph"/>
        <w:numPr>
          <w:ilvl w:val="0"/>
          <w:numId w:val="6"/>
        </w:numPr>
        <w:tabs>
          <w:tab w:val="center" w:pos="5400"/>
        </w:tabs>
        <w:rPr>
          <w:rFonts w:ascii="Century Gothic" w:hAnsi="Century Gothic"/>
        </w:rPr>
      </w:pPr>
      <w:r w:rsidRPr="00794021">
        <w:rPr>
          <w:rFonts w:ascii="Century Gothic" w:hAnsi="Century Gothic"/>
        </w:rPr>
        <w:t>Gold and diamonds were found in the region, which helped to bring many more Europeans to the area. Britain took the colony from the Dutch in 1795. Britain also colonized Kenya and Zimbabwe.</w:t>
      </w:r>
    </w:p>
    <w:p w14:paraId="054BF83B" w14:textId="65EBBC31" w:rsidR="006D78B0" w:rsidRPr="006D78B0" w:rsidRDefault="006D78B0" w:rsidP="006D78B0">
      <w:pPr>
        <w:tabs>
          <w:tab w:val="center" w:pos="5400"/>
        </w:tabs>
        <w:rPr>
          <w:rFonts w:ascii="Century Gothic" w:hAnsi="Century Gothic"/>
        </w:rPr>
      </w:pPr>
    </w:p>
    <w:sectPr w:rsidR="006D78B0" w:rsidRPr="006D78B0" w:rsidSect="00B401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508D1"/>
    <w:multiLevelType w:val="hybridMultilevel"/>
    <w:tmpl w:val="D6564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641FED"/>
    <w:multiLevelType w:val="hybridMultilevel"/>
    <w:tmpl w:val="0CFEB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B433A7"/>
    <w:multiLevelType w:val="hybridMultilevel"/>
    <w:tmpl w:val="AFF2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A34301"/>
    <w:multiLevelType w:val="hybridMultilevel"/>
    <w:tmpl w:val="9BDA7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2D1985"/>
    <w:multiLevelType w:val="hybridMultilevel"/>
    <w:tmpl w:val="4F7E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243AD2"/>
    <w:multiLevelType w:val="hybridMultilevel"/>
    <w:tmpl w:val="761A2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191"/>
    <w:rsid w:val="00002FCF"/>
    <w:rsid w:val="006D78B0"/>
    <w:rsid w:val="00794021"/>
    <w:rsid w:val="00B40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7D8C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191"/>
    <w:pPr>
      <w:ind w:left="720"/>
      <w:contextualSpacing/>
    </w:pPr>
  </w:style>
  <w:style w:type="paragraph" w:styleId="BalloonText">
    <w:name w:val="Balloon Text"/>
    <w:basedOn w:val="Normal"/>
    <w:link w:val="BalloonTextChar"/>
    <w:uiPriority w:val="99"/>
    <w:semiHidden/>
    <w:unhideWhenUsed/>
    <w:rsid w:val="006D78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78B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191"/>
    <w:pPr>
      <w:ind w:left="720"/>
      <w:contextualSpacing/>
    </w:pPr>
  </w:style>
  <w:style w:type="paragraph" w:styleId="BalloonText">
    <w:name w:val="Balloon Text"/>
    <w:basedOn w:val="Normal"/>
    <w:link w:val="BalloonTextChar"/>
    <w:uiPriority w:val="99"/>
    <w:semiHidden/>
    <w:unhideWhenUsed/>
    <w:rsid w:val="006D78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78B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microsoft.com/office/2007/relationships/hdphoto" Target="media/hdphoto1.wdp"/><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468</Words>
  <Characters>2670</Characters>
  <Application>Microsoft Macintosh Word</Application>
  <DocSecurity>0</DocSecurity>
  <Lines>22</Lines>
  <Paragraphs>6</Paragraphs>
  <ScaleCrop>false</ScaleCrop>
  <Company>Central Lee MS</Company>
  <LinksUpToDate>false</LinksUpToDate>
  <CharactersWithSpaces>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Duvall</dc:creator>
  <cp:keywords/>
  <dc:description/>
  <cp:lastModifiedBy>Jacqui Duvall</cp:lastModifiedBy>
  <cp:revision>2</cp:revision>
  <cp:lastPrinted>2016-04-01T14:56:00Z</cp:lastPrinted>
  <dcterms:created xsi:type="dcterms:W3CDTF">2016-04-04T13:13:00Z</dcterms:created>
  <dcterms:modified xsi:type="dcterms:W3CDTF">2016-04-04T13:13:00Z</dcterms:modified>
</cp:coreProperties>
</file>